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3B" w:rsidRDefault="00BF233B" w:rsidP="00BF233B">
      <w:pPr>
        <w:widowControl/>
        <w:autoSpaceDE/>
        <w:jc w:val="center"/>
        <w:rPr>
          <w:rFonts w:eastAsia="Calibri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7A7D43D" wp14:editId="434BFB49">
            <wp:extent cx="561975" cy="561975"/>
            <wp:effectExtent l="0" t="0" r="9525" b="9525"/>
            <wp:docPr id="3" name="Рисунок 2" descr="лого импэ 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импэ с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3B" w:rsidRDefault="00BF233B" w:rsidP="00BF233B">
      <w:pPr>
        <w:widowControl/>
        <w:autoSpaceDE/>
        <w:jc w:val="center"/>
        <w:rPr>
          <w:rFonts w:eastAsia="Calibri"/>
          <w:b/>
          <w:sz w:val="26"/>
          <w:szCs w:val="26"/>
        </w:rPr>
      </w:pPr>
    </w:p>
    <w:p w:rsidR="00BF233B" w:rsidRDefault="00BF233B" w:rsidP="00BF233B">
      <w:pPr>
        <w:spacing w:line="360" w:lineRule="auto"/>
        <w:ind w:left="10" w:right="10"/>
        <w:jc w:val="center"/>
        <w:rPr>
          <w:b/>
          <w:sz w:val="24"/>
          <w:szCs w:val="24"/>
        </w:rPr>
      </w:pPr>
      <w:r>
        <w:rPr>
          <w:b/>
          <w:color w:val="010000"/>
          <w:sz w:val="24"/>
          <w:szCs w:val="24"/>
        </w:rPr>
        <w:t>Образовательное</w:t>
      </w:r>
      <w:r>
        <w:rPr>
          <w:b/>
          <w:color w:val="010000"/>
          <w:spacing w:val="-5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частное</w:t>
      </w:r>
      <w:r>
        <w:rPr>
          <w:b/>
          <w:color w:val="010000"/>
          <w:spacing w:val="-5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учреждение</w:t>
      </w:r>
      <w:r>
        <w:rPr>
          <w:b/>
          <w:color w:val="010000"/>
          <w:spacing w:val="-5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высшего</w:t>
      </w:r>
      <w:r>
        <w:rPr>
          <w:b/>
          <w:color w:val="010000"/>
          <w:spacing w:val="-5"/>
          <w:sz w:val="24"/>
          <w:szCs w:val="24"/>
        </w:rPr>
        <w:t xml:space="preserve"> </w:t>
      </w:r>
      <w:r>
        <w:rPr>
          <w:b/>
          <w:color w:val="010000"/>
          <w:spacing w:val="-2"/>
          <w:sz w:val="24"/>
          <w:szCs w:val="24"/>
        </w:rPr>
        <w:t>образования</w:t>
      </w:r>
    </w:p>
    <w:p w:rsidR="00BF233B" w:rsidRDefault="00BF233B" w:rsidP="00BF233B">
      <w:pPr>
        <w:spacing w:line="360" w:lineRule="auto"/>
        <w:ind w:left="10" w:right="10"/>
        <w:jc w:val="center"/>
        <w:rPr>
          <w:b/>
          <w:sz w:val="24"/>
          <w:szCs w:val="24"/>
        </w:rPr>
      </w:pPr>
      <w:r>
        <w:rPr>
          <w:b/>
          <w:color w:val="010000"/>
          <w:sz w:val="24"/>
          <w:szCs w:val="24"/>
        </w:rPr>
        <w:t>«МОСКОВСКИЙ</w:t>
      </w:r>
      <w:r>
        <w:rPr>
          <w:b/>
          <w:color w:val="010000"/>
          <w:spacing w:val="-5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УНИВЕРСИТЕТ</w:t>
      </w:r>
      <w:r>
        <w:rPr>
          <w:b/>
          <w:color w:val="010000"/>
          <w:spacing w:val="-3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ИМЕНИ</w:t>
      </w:r>
      <w:r>
        <w:rPr>
          <w:b/>
          <w:color w:val="010000"/>
          <w:spacing w:val="-3"/>
          <w:sz w:val="24"/>
          <w:szCs w:val="24"/>
        </w:rPr>
        <w:t xml:space="preserve"> </w:t>
      </w:r>
      <w:r>
        <w:rPr>
          <w:b/>
          <w:color w:val="010000"/>
          <w:sz w:val="24"/>
          <w:szCs w:val="24"/>
        </w:rPr>
        <w:t>А.С.</w:t>
      </w:r>
      <w:r>
        <w:rPr>
          <w:b/>
          <w:color w:val="010000"/>
          <w:spacing w:val="-3"/>
          <w:sz w:val="24"/>
          <w:szCs w:val="24"/>
        </w:rPr>
        <w:t xml:space="preserve"> </w:t>
      </w:r>
      <w:r>
        <w:rPr>
          <w:b/>
          <w:color w:val="010000"/>
          <w:spacing w:val="-2"/>
          <w:sz w:val="24"/>
          <w:szCs w:val="24"/>
        </w:rPr>
        <w:t>ГРИБОЕДОВА»</w:t>
      </w:r>
    </w:p>
    <w:p w:rsidR="00BF233B" w:rsidRDefault="00BF233B" w:rsidP="00BF233B">
      <w:pPr>
        <w:spacing w:line="360" w:lineRule="auto"/>
        <w:ind w:left="903" w:right="903"/>
        <w:jc w:val="center"/>
        <w:rPr>
          <w:sz w:val="24"/>
          <w:szCs w:val="24"/>
        </w:rPr>
      </w:pPr>
      <w:r>
        <w:rPr>
          <w:sz w:val="24"/>
          <w:szCs w:val="24"/>
        </w:rPr>
        <w:t>(ИМПЭ им. А.С. Грибоедова)</w:t>
      </w:r>
    </w:p>
    <w:p w:rsidR="00BF233B" w:rsidRDefault="00BF233B" w:rsidP="00BF233B">
      <w:pPr>
        <w:widowControl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BF233B" w:rsidRDefault="00BF233B" w:rsidP="00BF233B">
      <w:pPr>
        <w:widowControl/>
        <w:adjustRightInd w:val="0"/>
        <w:jc w:val="center"/>
        <w:rPr>
          <w:rFonts w:eastAsia="HiddenHorzOCR"/>
          <w:b/>
          <w:sz w:val="24"/>
          <w:szCs w:val="24"/>
          <w:lang w:eastAsia="ru-RU"/>
        </w:rPr>
      </w:pPr>
      <w:r>
        <w:rPr>
          <w:rFonts w:eastAsia="HiddenHorzOCR"/>
          <w:b/>
          <w:sz w:val="24"/>
          <w:szCs w:val="24"/>
          <w:lang w:eastAsia="ru-RU"/>
        </w:rPr>
        <w:t>ЮРИДИЧЕСКИЙ ФАКУЛЬТЕТ</w:t>
      </w:r>
    </w:p>
    <w:p w:rsidR="00DB7AD0" w:rsidRDefault="00DB7AD0" w:rsidP="00DB7AD0">
      <w:pPr>
        <w:ind w:left="4962" w:firstLine="567"/>
        <w:jc w:val="right"/>
        <w:rPr>
          <w:rFonts w:eastAsia="Calibri"/>
          <w:b/>
        </w:rPr>
      </w:pPr>
    </w:p>
    <w:p w:rsidR="00DB7AD0" w:rsidRDefault="00DB7AD0" w:rsidP="00DB7AD0">
      <w:pPr>
        <w:ind w:left="4962" w:firstLine="567"/>
        <w:jc w:val="right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>УТВЕРЖДЕНО:</w:t>
      </w:r>
    </w:p>
    <w:p w:rsidR="00DB7AD0" w:rsidRDefault="00DB7AD0" w:rsidP="00DB7AD0">
      <w:pPr>
        <w:ind w:left="4962" w:firstLine="567"/>
        <w:jc w:val="right"/>
        <w:rPr>
          <w:rFonts w:eastAsia="Calibri"/>
          <w:kern w:val="2"/>
        </w:rPr>
      </w:pPr>
      <w:r>
        <w:rPr>
          <w:rFonts w:eastAsia="Calibri"/>
        </w:rPr>
        <w:t xml:space="preserve">Декан </w:t>
      </w:r>
    </w:p>
    <w:p w:rsidR="00DB7AD0" w:rsidRDefault="00DB7AD0" w:rsidP="00DB7AD0">
      <w:pPr>
        <w:ind w:left="4962" w:firstLine="567"/>
        <w:jc w:val="right"/>
        <w:rPr>
          <w:rFonts w:eastAsia="Calibri"/>
        </w:rPr>
      </w:pPr>
      <w:r>
        <w:rPr>
          <w:rFonts w:eastAsia="Calibri"/>
        </w:rPr>
        <w:t>Юридического факультета</w:t>
      </w:r>
    </w:p>
    <w:p w:rsidR="00DB7AD0" w:rsidRDefault="00DB7AD0" w:rsidP="00DB7AD0">
      <w:pPr>
        <w:ind w:left="4962" w:firstLine="567"/>
        <w:jc w:val="right"/>
        <w:rPr>
          <w:rFonts w:eastAsia="Calibri"/>
        </w:rPr>
      </w:pPr>
      <w:r>
        <w:rPr>
          <w:rFonts w:eastAsia="Calibri"/>
        </w:rPr>
        <w:t>____________/И.А. Близнец /</w:t>
      </w:r>
    </w:p>
    <w:p w:rsidR="00DB7AD0" w:rsidRDefault="00DB7AD0" w:rsidP="00DB7AD0">
      <w:pPr>
        <w:ind w:left="4962" w:firstLine="567"/>
        <w:jc w:val="right"/>
        <w:rPr>
          <w:rFonts w:eastAsia="Calibri"/>
        </w:rPr>
      </w:pPr>
      <w:r>
        <w:rPr>
          <w:rFonts w:eastAsia="Calibri"/>
        </w:rPr>
        <w:t xml:space="preserve">   «25» декабря 2024 г.</w:t>
      </w:r>
    </w:p>
    <w:p w:rsidR="00BF233B" w:rsidRDefault="00BF233B" w:rsidP="00BF233B">
      <w:pPr>
        <w:ind w:left="4962" w:firstLine="567"/>
        <w:jc w:val="right"/>
        <w:rPr>
          <w:rFonts w:eastAsia="Calibri"/>
        </w:rPr>
      </w:pPr>
    </w:p>
    <w:p w:rsidR="00515A47" w:rsidRDefault="00515A47" w:rsidP="00515A47">
      <w:pPr>
        <w:suppressAutoHyphens/>
        <w:adjustRightInd w:val="0"/>
        <w:rPr>
          <w:rFonts w:eastAsia="HiddenHorzOCR"/>
          <w:b/>
          <w:sz w:val="24"/>
          <w:szCs w:val="24"/>
          <w:lang w:eastAsia="ru-RU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515A47">
      <w:pPr>
        <w:pStyle w:val="a3"/>
        <w:ind w:left="0"/>
        <w:jc w:val="center"/>
        <w:rPr>
          <w:sz w:val="26"/>
        </w:rPr>
      </w:pPr>
    </w:p>
    <w:p w:rsidR="00CB4476" w:rsidRDefault="00CB4476" w:rsidP="00515A47">
      <w:pPr>
        <w:pStyle w:val="1"/>
        <w:spacing w:before="188" w:line="237" w:lineRule="auto"/>
        <w:ind w:left="0"/>
        <w:jc w:val="center"/>
      </w:pPr>
      <w:r>
        <w:t>Методические рекомендации по выполнению курсовых работ</w:t>
      </w:r>
    </w:p>
    <w:p w:rsidR="00CB4476" w:rsidRDefault="00CB4476" w:rsidP="00515A47">
      <w:pPr>
        <w:pStyle w:val="a3"/>
        <w:ind w:left="0"/>
        <w:jc w:val="center"/>
        <w:rPr>
          <w:b/>
          <w:sz w:val="26"/>
        </w:rPr>
      </w:pPr>
    </w:p>
    <w:p w:rsidR="00CB4476" w:rsidRDefault="00CB4476" w:rsidP="00515A47">
      <w:pPr>
        <w:pStyle w:val="a3"/>
        <w:ind w:left="0"/>
        <w:jc w:val="center"/>
        <w:rPr>
          <w:b/>
          <w:sz w:val="26"/>
        </w:rPr>
      </w:pPr>
    </w:p>
    <w:p w:rsidR="00CB4476" w:rsidRDefault="00CB4476" w:rsidP="00515A47">
      <w:pPr>
        <w:pStyle w:val="a3"/>
        <w:ind w:left="0"/>
        <w:jc w:val="center"/>
        <w:rPr>
          <w:b/>
          <w:sz w:val="26"/>
        </w:rPr>
      </w:pPr>
    </w:p>
    <w:p w:rsidR="00CB4476" w:rsidRDefault="00CB4476" w:rsidP="00515A47">
      <w:pPr>
        <w:pStyle w:val="a3"/>
        <w:spacing w:before="5"/>
        <w:ind w:left="0"/>
        <w:jc w:val="center"/>
        <w:rPr>
          <w:b/>
          <w:sz w:val="21"/>
        </w:rPr>
      </w:pPr>
    </w:p>
    <w:p w:rsidR="00CB4476" w:rsidRDefault="00CB4476" w:rsidP="00515A47">
      <w:pPr>
        <w:spacing w:before="1" w:line="237" w:lineRule="auto"/>
        <w:jc w:val="center"/>
        <w:rPr>
          <w:b/>
          <w:sz w:val="24"/>
        </w:rPr>
      </w:pPr>
      <w:r>
        <w:rPr>
          <w:b/>
          <w:sz w:val="24"/>
        </w:rPr>
        <w:t>Укрупненная группа специальностей 40.00.00</w:t>
      </w:r>
    </w:p>
    <w:p w:rsidR="00CB4476" w:rsidRDefault="00CB4476" w:rsidP="00515A47">
      <w:pPr>
        <w:pStyle w:val="a3"/>
        <w:ind w:left="0"/>
        <w:jc w:val="center"/>
        <w:rPr>
          <w:b/>
          <w:sz w:val="26"/>
        </w:rPr>
      </w:pPr>
    </w:p>
    <w:p w:rsidR="00CB4476" w:rsidRDefault="00CB4476" w:rsidP="00515A47">
      <w:pPr>
        <w:pStyle w:val="a3"/>
        <w:ind w:left="0"/>
        <w:jc w:val="center"/>
        <w:rPr>
          <w:b/>
          <w:sz w:val="26"/>
        </w:rPr>
      </w:pPr>
    </w:p>
    <w:p w:rsidR="00CB4476" w:rsidRPr="00862D7D" w:rsidRDefault="00CB4476" w:rsidP="00515A47">
      <w:pPr>
        <w:pStyle w:val="a4"/>
        <w:ind w:left="0" w:right="0"/>
        <w:rPr>
          <w:rFonts w:ascii="Times New Roman" w:hAnsi="Times New Roman" w:cs="Times New Roman"/>
        </w:rPr>
      </w:pPr>
      <w:bookmarkStart w:id="1" w:name="Специальность"/>
      <w:bookmarkEnd w:id="1"/>
      <w:r w:rsidRPr="00862D7D">
        <w:rPr>
          <w:rFonts w:ascii="Times New Roman" w:hAnsi="Times New Roman" w:cs="Times New Roman"/>
          <w:spacing w:val="-2"/>
        </w:rPr>
        <w:t xml:space="preserve">Специальность </w:t>
      </w:r>
      <w:r w:rsidRPr="00862D7D">
        <w:rPr>
          <w:rFonts w:ascii="Times New Roman" w:hAnsi="Times New Roman" w:cs="Times New Roman"/>
        </w:rPr>
        <w:t>40.05.04</w:t>
      </w:r>
    </w:p>
    <w:p w:rsidR="00CB4476" w:rsidRPr="00862D7D" w:rsidRDefault="00CB4476" w:rsidP="00515A47">
      <w:pPr>
        <w:pStyle w:val="a4"/>
        <w:ind w:left="0" w:right="0"/>
        <w:rPr>
          <w:rFonts w:ascii="Times New Roman" w:hAnsi="Times New Roman" w:cs="Times New Roman"/>
          <w:spacing w:val="-2"/>
        </w:rPr>
      </w:pPr>
      <w:r w:rsidRPr="00862D7D">
        <w:rPr>
          <w:rFonts w:ascii="Times New Roman" w:hAnsi="Times New Roman" w:cs="Times New Roman"/>
        </w:rPr>
        <w:t xml:space="preserve">«Судебная и прокурорская </w:t>
      </w:r>
      <w:r w:rsidRPr="00862D7D">
        <w:rPr>
          <w:rFonts w:ascii="Times New Roman" w:hAnsi="Times New Roman" w:cs="Times New Roman"/>
          <w:spacing w:val="-2"/>
        </w:rPr>
        <w:t>деятельность»</w:t>
      </w:r>
    </w:p>
    <w:p w:rsidR="00CB4476" w:rsidRPr="00862D7D" w:rsidRDefault="00CB4476" w:rsidP="00515A47">
      <w:pPr>
        <w:pStyle w:val="a3"/>
        <w:ind w:left="0"/>
        <w:jc w:val="center"/>
        <w:rPr>
          <w:sz w:val="26"/>
        </w:rPr>
      </w:pPr>
    </w:p>
    <w:p w:rsidR="00CB4476" w:rsidRDefault="00CB4476" w:rsidP="00515A47">
      <w:pPr>
        <w:spacing w:line="242" w:lineRule="auto"/>
        <w:jc w:val="center"/>
        <w:rPr>
          <w:sz w:val="24"/>
        </w:rPr>
      </w:pPr>
      <w:r>
        <w:rPr>
          <w:b/>
          <w:sz w:val="24"/>
        </w:rPr>
        <w:t xml:space="preserve">специализация: </w:t>
      </w:r>
      <w:r>
        <w:rPr>
          <w:sz w:val="24"/>
        </w:rPr>
        <w:t xml:space="preserve">прокурорская </w:t>
      </w:r>
      <w:r>
        <w:rPr>
          <w:spacing w:val="-2"/>
          <w:sz w:val="24"/>
        </w:rPr>
        <w:t>деятельность</w:t>
      </w:r>
    </w:p>
    <w:p w:rsidR="00CB4476" w:rsidRDefault="00CB4476" w:rsidP="00515A47">
      <w:pPr>
        <w:spacing w:line="242" w:lineRule="auto"/>
        <w:jc w:val="center"/>
        <w:rPr>
          <w:sz w:val="24"/>
        </w:rPr>
      </w:pPr>
      <w:r>
        <w:rPr>
          <w:b/>
          <w:sz w:val="24"/>
        </w:rPr>
        <w:t xml:space="preserve">Формы обучения: </w:t>
      </w:r>
      <w:r>
        <w:rPr>
          <w:sz w:val="24"/>
        </w:rPr>
        <w:t xml:space="preserve">очная, </w:t>
      </w:r>
      <w:r>
        <w:rPr>
          <w:spacing w:val="-2"/>
          <w:sz w:val="24"/>
        </w:rPr>
        <w:t>заочная</w:t>
      </w:r>
    </w:p>
    <w:p w:rsidR="00CB4476" w:rsidRDefault="00CB4476" w:rsidP="00515A47">
      <w:pPr>
        <w:pStyle w:val="a3"/>
        <w:ind w:left="0"/>
        <w:jc w:val="center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a3"/>
        <w:ind w:left="0"/>
        <w:jc w:val="left"/>
        <w:rPr>
          <w:sz w:val="26"/>
        </w:rPr>
      </w:pPr>
    </w:p>
    <w:p w:rsidR="00CB4476" w:rsidRDefault="00CB4476" w:rsidP="00CB4476">
      <w:pPr>
        <w:pStyle w:val="1"/>
        <w:spacing w:before="210"/>
        <w:ind w:left="1441" w:right="1423"/>
        <w:jc w:val="center"/>
      </w:pPr>
      <w:r>
        <w:rPr>
          <w:spacing w:val="-2"/>
        </w:rPr>
        <w:t>Москва</w:t>
      </w:r>
    </w:p>
    <w:p w:rsidR="00AE3170" w:rsidRDefault="00AE3170">
      <w:pPr>
        <w:jc w:val="center"/>
        <w:sectPr w:rsidR="00AE3170">
          <w:type w:val="continuous"/>
          <w:pgSz w:w="11910" w:h="16840"/>
          <w:pgMar w:top="1120" w:right="660" w:bottom="280" w:left="1500" w:header="720" w:footer="720" w:gutter="0"/>
          <w:cols w:space="720"/>
        </w:sectPr>
      </w:pPr>
    </w:p>
    <w:p w:rsidR="002A4E07" w:rsidRPr="00DA5EC9" w:rsidRDefault="002A4E07" w:rsidP="002A4E07">
      <w:pPr>
        <w:adjustRightInd w:val="0"/>
        <w:ind w:firstLine="571"/>
        <w:jc w:val="both"/>
        <w:rPr>
          <w:sz w:val="24"/>
          <w:szCs w:val="24"/>
        </w:rPr>
      </w:pPr>
      <w:r w:rsidRPr="002A4E07">
        <w:rPr>
          <w:sz w:val="24"/>
          <w:szCs w:val="24"/>
        </w:rPr>
        <w:lastRenderedPageBreak/>
        <w:t>Методические рекомендации по выполнению курсовых работ</w:t>
      </w:r>
      <w:r>
        <w:rPr>
          <w:sz w:val="24"/>
          <w:szCs w:val="24"/>
        </w:rPr>
        <w:t>. Специальность</w:t>
      </w:r>
      <w:r w:rsidRPr="00DA5EC9">
        <w:rPr>
          <w:sz w:val="24"/>
          <w:szCs w:val="24"/>
        </w:rPr>
        <w:t xml:space="preserve"> 40.05.04 Судебная и прокурорская деятельность, Специализация: прокурорская деятельность / В.Ю. Панченко. – </w:t>
      </w:r>
      <w:r>
        <w:rPr>
          <w:sz w:val="24"/>
          <w:szCs w:val="24"/>
        </w:rPr>
        <w:t>М.: ИМПЭ им. А.С. Грибоедова – 1</w:t>
      </w:r>
      <w:r w:rsidRPr="00DA5EC9">
        <w:rPr>
          <w:sz w:val="24"/>
          <w:szCs w:val="24"/>
        </w:rPr>
        <w:t>6 с.</w:t>
      </w:r>
    </w:p>
    <w:p w:rsidR="002A4E07" w:rsidRPr="00DA5EC9" w:rsidRDefault="002A4E07" w:rsidP="002A4E07">
      <w:pPr>
        <w:rPr>
          <w:sz w:val="24"/>
          <w:szCs w:val="24"/>
        </w:rPr>
      </w:pPr>
      <w:r w:rsidRPr="00DA5EC9">
        <w:rPr>
          <w:sz w:val="24"/>
          <w:szCs w:val="24"/>
        </w:rPr>
        <w:t xml:space="preserve"> </w:t>
      </w:r>
    </w:p>
    <w:p w:rsidR="002A4E07" w:rsidRPr="00DA5EC9" w:rsidRDefault="002A4E07" w:rsidP="002A4E07">
      <w:pPr>
        <w:adjustRightInd w:val="0"/>
        <w:ind w:firstLine="571"/>
        <w:jc w:val="both"/>
        <w:rPr>
          <w:sz w:val="24"/>
          <w:szCs w:val="24"/>
        </w:rPr>
      </w:pPr>
      <w:r w:rsidRPr="002A4E07">
        <w:rPr>
          <w:sz w:val="24"/>
          <w:szCs w:val="24"/>
        </w:rPr>
        <w:t>Методические рекомендации по выполнению курсовых работ</w:t>
      </w:r>
      <w:r>
        <w:rPr>
          <w:sz w:val="24"/>
          <w:szCs w:val="24"/>
        </w:rPr>
        <w:t xml:space="preserve"> составлены </w:t>
      </w:r>
      <w:r w:rsidRPr="00DA5EC9">
        <w:rPr>
          <w:sz w:val="24"/>
          <w:szCs w:val="24"/>
        </w:rPr>
        <w:t xml:space="preserve">на основании федерального государственного образовательного стандарта высшего образования – </w:t>
      </w:r>
      <w:proofErr w:type="spellStart"/>
      <w:r w:rsidRPr="00DA5EC9">
        <w:rPr>
          <w:sz w:val="24"/>
          <w:szCs w:val="24"/>
        </w:rPr>
        <w:t>специалитет</w:t>
      </w:r>
      <w:proofErr w:type="spellEnd"/>
      <w:r w:rsidRPr="00DA5EC9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специальности </w:t>
      </w:r>
      <w:r w:rsidRPr="00FD31F3">
        <w:rPr>
          <w:sz w:val="24"/>
          <w:szCs w:val="24"/>
        </w:rPr>
        <w:t>40.05.04 Судебная и прокурорская деятельность</w:t>
      </w:r>
      <w:r w:rsidRPr="00DA5EC9">
        <w:rPr>
          <w:sz w:val="24"/>
          <w:szCs w:val="24"/>
        </w:rPr>
        <w:t xml:space="preserve">, утвержденного приказом от 18 августа 2020 г. № 1058 Об утверждении Федерального государственного образовательного стандарта высшего образования – </w:t>
      </w:r>
      <w:proofErr w:type="spellStart"/>
      <w:r w:rsidRPr="00DA5EC9">
        <w:rPr>
          <w:sz w:val="24"/>
          <w:szCs w:val="24"/>
        </w:rPr>
        <w:t>специалитет</w:t>
      </w:r>
      <w:proofErr w:type="spellEnd"/>
      <w:r w:rsidRPr="00DA5EC9">
        <w:rPr>
          <w:sz w:val="24"/>
          <w:szCs w:val="24"/>
        </w:rPr>
        <w:t xml:space="preserve"> по специальности 40.05.04 Судебная и прокурорская деятельность </w:t>
      </w:r>
    </w:p>
    <w:p w:rsidR="002A4E07" w:rsidRPr="00DA5EC9" w:rsidRDefault="002A4E07" w:rsidP="002A4E07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28"/>
        <w:gridCol w:w="5943"/>
      </w:tblGrid>
      <w:tr w:rsidR="002A4E07" w:rsidRPr="00DA5EC9" w:rsidTr="009A05CB">
        <w:trPr>
          <w:jc w:val="center"/>
        </w:trPr>
        <w:tc>
          <w:tcPr>
            <w:tcW w:w="3628" w:type="dxa"/>
            <w:hideMark/>
          </w:tcPr>
          <w:p w:rsidR="002A4E07" w:rsidRPr="00DA5EC9" w:rsidRDefault="002A4E07" w:rsidP="009A05CB">
            <w:pPr>
              <w:rPr>
                <w:sz w:val="24"/>
                <w:szCs w:val="24"/>
              </w:rPr>
            </w:pPr>
          </w:p>
          <w:p w:rsidR="002A4E07" w:rsidRPr="00DA5EC9" w:rsidRDefault="002A4E07" w:rsidP="009A05CB">
            <w:pPr>
              <w:rPr>
                <w:sz w:val="24"/>
                <w:szCs w:val="24"/>
              </w:rPr>
            </w:pPr>
          </w:p>
          <w:p w:rsidR="002A4E07" w:rsidRPr="00DA5EC9" w:rsidRDefault="002A4E07" w:rsidP="009A05CB">
            <w:pPr>
              <w:rPr>
                <w:sz w:val="24"/>
                <w:szCs w:val="24"/>
              </w:rPr>
            </w:pPr>
            <w:r w:rsidRPr="00DA5EC9">
              <w:rPr>
                <w:sz w:val="24"/>
                <w:szCs w:val="24"/>
              </w:rPr>
              <w:t>Разработчики: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E07" w:rsidRPr="00DA5EC9" w:rsidRDefault="002A4E07" w:rsidP="009A05CB">
            <w:pPr>
              <w:tabs>
                <w:tab w:val="left" w:pos="3810"/>
              </w:tabs>
              <w:rPr>
                <w:sz w:val="24"/>
                <w:szCs w:val="24"/>
              </w:rPr>
            </w:pPr>
          </w:p>
          <w:p w:rsidR="002A4E07" w:rsidRPr="00DA5EC9" w:rsidRDefault="002A4E07" w:rsidP="009A05CB">
            <w:pPr>
              <w:tabs>
                <w:tab w:val="left" w:pos="3810"/>
              </w:tabs>
              <w:rPr>
                <w:sz w:val="24"/>
                <w:szCs w:val="24"/>
              </w:rPr>
            </w:pPr>
          </w:p>
          <w:p w:rsidR="002A4E07" w:rsidRPr="00DA5EC9" w:rsidRDefault="002A4E07" w:rsidP="009A05CB">
            <w:pPr>
              <w:tabs>
                <w:tab w:val="left" w:pos="3810"/>
              </w:tabs>
              <w:rPr>
                <w:sz w:val="24"/>
                <w:szCs w:val="24"/>
              </w:rPr>
            </w:pPr>
            <w:r w:rsidRPr="00DA5EC9">
              <w:rPr>
                <w:sz w:val="24"/>
                <w:szCs w:val="24"/>
              </w:rPr>
              <w:t xml:space="preserve">доктор юридических </w:t>
            </w:r>
            <w:proofErr w:type="gramStart"/>
            <w:r w:rsidRPr="00DA5EC9">
              <w:rPr>
                <w:sz w:val="24"/>
                <w:szCs w:val="24"/>
              </w:rPr>
              <w:t>наук ,</w:t>
            </w:r>
            <w:proofErr w:type="gramEnd"/>
            <w:r w:rsidRPr="00DA5EC9">
              <w:rPr>
                <w:sz w:val="24"/>
                <w:szCs w:val="24"/>
              </w:rPr>
              <w:t xml:space="preserve"> профессор, В.Ю. Панченко</w:t>
            </w:r>
          </w:p>
        </w:tc>
      </w:tr>
      <w:tr w:rsidR="002A4E07" w:rsidRPr="00DA5EC9" w:rsidTr="009A05CB">
        <w:trPr>
          <w:jc w:val="center"/>
        </w:trPr>
        <w:tc>
          <w:tcPr>
            <w:tcW w:w="3628" w:type="dxa"/>
          </w:tcPr>
          <w:p w:rsidR="002A4E07" w:rsidRPr="00DA5EC9" w:rsidRDefault="002A4E07" w:rsidP="009A05CB">
            <w:pPr>
              <w:rPr>
                <w:sz w:val="24"/>
                <w:szCs w:val="24"/>
              </w:rPr>
            </w:pPr>
            <w:r w:rsidRPr="00DA5EC9">
              <w:rPr>
                <w:sz w:val="24"/>
                <w:szCs w:val="24"/>
              </w:rPr>
              <w:t>Ответственный рецензент: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E07" w:rsidRPr="00DA5EC9" w:rsidRDefault="002A4E07" w:rsidP="009A05CB">
            <w:pPr>
              <w:rPr>
                <w:sz w:val="24"/>
                <w:szCs w:val="24"/>
              </w:rPr>
            </w:pPr>
            <w:r w:rsidRPr="00DA5EC9">
              <w:rPr>
                <w:sz w:val="24"/>
                <w:szCs w:val="24"/>
              </w:rPr>
              <w:t>Курилкина Ольга Александровна, кандидат юридических наук, доцент, заведующий кафедрой отраслевых юридических дисциплин ФГБОУ ВО «Ростовский государственный экономический университет (РИНХ)»</w:t>
            </w:r>
          </w:p>
        </w:tc>
      </w:tr>
      <w:tr w:rsidR="002A4E07" w:rsidRPr="00DA5EC9" w:rsidTr="009A05CB">
        <w:trPr>
          <w:jc w:val="center"/>
        </w:trPr>
        <w:tc>
          <w:tcPr>
            <w:tcW w:w="3628" w:type="dxa"/>
          </w:tcPr>
          <w:p w:rsidR="002A4E07" w:rsidRPr="00DA5EC9" w:rsidRDefault="002A4E07" w:rsidP="009A05CB">
            <w:pPr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E07" w:rsidRPr="00DA5EC9" w:rsidRDefault="002A4E07" w:rsidP="009A05CB">
            <w:pPr>
              <w:jc w:val="center"/>
              <w:rPr>
                <w:i/>
                <w:sz w:val="24"/>
                <w:szCs w:val="24"/>
              </w:rPr>
            </w:pPr>
            <w:r w:rsidRPr="00DA5EC9">
              <w:rPr>
                <w:i/>
                <w:sz w:val="24"/>
                <w:szCs w:val="24"/>
              </w:rPr>
              <w:t>(Ф.И.О., уч. степень, уч. звание, должность)</w:t>
            </w:r>
          </w:p>
          <w:p w:rsidR="002A4E07" w:rsidRPr="00DA5EC9" w:rsidRDefault="002A4E07" w:rsidP="009A05C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2A4E07" w:rsidRPr="00DA5EC9" w:rsidRDefault="002A4E07" w:rsidP="002A4E07">
      <w:pPr>
        <w:ind w:right="-386" w:firstLine="720"/>
        <w:rPr>
          <w:sz w:val="24"/>
          <w:szCs w:val="24"/>
        </w:rPr>
      </w:pPr>
    </w:p>
    <w:p w:rsidR="002A4E07" w:rsidRPr="00DA5EC9" w:rsidRDefault="002A4E07" w:rsidP="002A4E07">
      <w:pPr>
        <w:tabs>
          <w:tab w:val="left" w:pos="9360"/>
        </w:tabs>
        <w:ind w:right="23"/>
        <w:jc w:val="both"/>
        <w:rPr>
          <w:sz w:val="24"/>
          <w:szCs w:val="24"/>
        </w:rPr>
      </w:pPr>
    </w:p>
    <w:p w:rsidR="002A4E07" w:rsidRDefault="002A4E07" w:rsidP="00122509">
      <w:pPr>
        <w:ind w:right="-386" w:firstLine="720"/>
        <w:jc w:val="both"/>
        <w:rPr>
          <w:sz w:val="24"/>
          <w:szCs w:val="24"/>
        </w:rPr>
      </w:pPr>
      <w:r w:rsidRPr="002A4E07">
        <w:rPr>
          <w:sz w:val="24"/>
          <w:szCs w:val="24"/>
        </w:rPr>
        <w:t>Методические рекомендации по выполнению курсовых работ</w:t>
      </w:r>
      <w:r>
        <w:rPr>
          <w:sz w:val="24"/>
          <w:szCs w:val="24"/>
        </w:rPr>
        <w:t xml:space="preserve"> рассмотрены и одобрены на заседании кафедры организации судебной и прокурорско-следственной деятельности </w:t>
      </w:r>
      <w:r w:rsidR="00122509" w:rsidRPr="00122509">
        <w:rPr>
          <w:sz w:val="24"/>
          <w:szCs w:val="24"/>
        </w:rPr>
        <w:t xml:space="preserve">от </w:t>
      </w:r>
      <w:r w:rsidR="00DB7AD0" w:rsidRPr="00DB7AD0">
        <w:rPr>
          <w:sz w:val="24"/>
          <w:szCs w:val="24"/>
        </w:rPr>
        <w:t>25.12.2024 г., протокол № 4</w:t>
      </w:r>
    </w:p>
    <w:p w:rsidR="002A4E07" w:rsidRDefault="002A4E07" w:rsidP="002A4E07">
      <w:pPr>
        <w:ind w:right="-386" w:firstLine="720"/>
        <w:rPr>
          <w:sz w:val="24"/>
          <w:szCs w:val="24"/>
        </w:rPr>
      </w:pPr>
    </w:p>
    <w:p w:rsidR="002A4E07" w:rsidRDefault="002A4E07" w:rsidP="002A4E07">
      <w:pPr>
        <w:ind w:right="-386" w:firstLine="720"/>
        <w:rPr>
          <w:sz w:val="24"/>
          <w:szCs w:val="24"/>
        </w:rPr>
      </w:pPr>
    </w:p>
    <w:p w:rsidR="002A4E07" w:rsidRDefault="002A4E07" w:rsidP="002A4E07">
      <w:pPr>
        <w:ind w:right="-386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________________________/ </w:t>
      </w: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 Н.А. Колоколов/</w:t>
      </w:r>
    </w:p>
    <w:p w:rsidR="002A4E07" w:rsidRDefault="002A4E07" w:rsidP="002A4E0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</w:t>
      </w:r>
    </w:p>
    <w:p w:rsidR="002A4E07" w:rsidRDefault="002A4E07" w:rsidP="002A4E07">
      <w:pPr>
        <w:spacing w:after="160" w:line="25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Согласовано от Библиотеки ___________________/</w:t>
      </w:r>
      <w:r>
        <w:rPr>
          <w:bCs/>
          <w:sz w:val="24"/>
          <w:szCs w:val="24"/>
          <w:u w:val="single"/>
        </w:rPr>
        <w:t xml:space="preserve">О.Е. </w:t>
      </w:r>
      <w:proofErr w:type="spellStart"/>
      <w:r>
        <w:rPr>
          <w:bCs/>
          <w:sz w:val="24"/>
          <w:szCs w:val="24"/>
          <w:u w:val="single"/>
        </w:rPr>
        <w:t>Стёпкина</w:t>
      </w:r>
      <w:proofErr w:type="spellEnd"/>
      <w:r>
        <w:rPr>
          <w:bCs/>
          <w:sz w:val="24"/>
          <w:szCs w:val="24"/>
        </w:rPr>
        <w:t>/</w:t>
      </w:r>
    </w:p>
    <w:p w:rsidR="002A4E07" w:rsidRDefault="002A4E07">
      <w:pPr>
        <w:rPr>
          <w:sz w:val="24"/>
          <w:szCs w:val="24"/>
        </w:rPr>
      </w:pPr>
      <w:r>
        <w:br w:type="page"/>
      </w:r>
    </w:p>
    <w:p w:rsidR="00AE3170" w:rsidRDefault="00A06362">
      <w:pPr>
        <w:pStyle w:val="a3"/>
        <w:spacing w:before="65"/>
        <w:ind w:right="107" w:firstLine="542"/>
      </w:pPr>
      <w:r>
        <w:lastRenderedPageBreak/>
        <w:t>Курсовая работа выполняется обучающимися по итогам курса и помогает обучающимся закрепить и углубить полученные на занятиях лекционного и семинарского типа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самостоятельного решения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 xml:space="preserve">профессиональных </w:t>
      </w:r>
      <w:r>
        <w:rPr>
          <w:spacing w:val="-2"/>
        </w:rPr>
        <w:t>задач.</w:t>
      </w:r>
    </w:p>
    <w:p w:rsidR="00AE3170" w:rsidRDefault="00A06362">
      <w:pPr>
        <w:pStyle w:val="a3"/>
        <w:tabs>
          <w:tab w:val="left" w:pos="2138"/>
          <w:tab w:val="left" w:pos="2401"/>
          <w:tab w:val="left" w:pos="2463"/>
          <w:tab w:val="left" w:pos="3083"/>
          <w:tab w:val="left" w:pos="3715"/>
          <w:tab w:val="left" w:pos="4022"/>
          <w:tab w:val="left" w:pos="4704"/>
          <w:tab w:val="left" w:pos="5255"/>
          <w:tab w:val="left" w:pos="5418"/>
          <w:tab w:val="left" w:pos="6506"/>
          <w:tab w:val="left" w:pos="6546"/>
          <w:tab w:val="left" w:pos="6876"/>
          <w:tab w:val="left" w:pos="6932"/>
          <w:tab w:val="left" w:pos="6967"/>
          <w:tab w:val="left" w:pos="7566"/>
          <w:tab w:val="left" w:pos="8151"/>
          <w:tab w:val="left" w:pos="8597"/>
          <w:tab w:val="left" w:pos="8698"/>
          <w:tab w:val="left" w:pos="9423"/>
        </w:tabs>
        <w:spacing w:before="1"/>
        <w:ind w:right="182" w:firstLine="710"/>
        <w:jc w:val="right"/>
      </w:pPr>
      <w:r>
        <w:rPr>
          <w:spacing w:val="-2"/>
        </w:rPr>
        <w:t>Курсовая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формированию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2"/>
        </w:rPr>
        <w:t>обучающегося</w:t>
      </w:r>
      <w:r>
        <w:tab/>
      </w:r>
      <w:r>
        <w:tab/>
      </w:r>
      <w:r>
        <w:rPr>
          <w:spacing w:val="-2"/>
        </w:rPr>
        <w:t>навыков самостоятельного</w:t>
      </w:r>
      <w:r>
        <w:tab/>
      </w:r>
      <w:r>
        <w:tab/>
      </w:r>
      <w:r>
        <w:rPr>
          <w:spacing w:val="-2"/>
        </w:rPr>
        <w:t>научного</w:t>
      </w:r>
      <w:r>
        <w:tab/>
      </w:r>
      <w:r w:rsidR="00C7615E">
        <w:rPr>
          <w:spacing w:val="-2"/>
        </w:rPr>
        <w:t>творчества,</w:t>
      </w:r>
      <w:r w:rsidR="00C7615E">
        <w:t xml:space="preserve"> </w:t>
      </w:r>
      <w:r w:rsidR="00C7615E">
        <w:tab/>
      </w:r>
      <w:r>
        <w:rPr>
          <w:spacing w:val="-2"/>
        </w:rPr>
        <w:t>повышению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теоретической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профессиональной</w:t>
      </w:r>
      <w:r>
        <w:tab/>
      </w:r>
      <w:r>
        <w:tab/>
      </w:r>
      <w:r>
        <w:tab/>
      </w:r>
      <w:proofErr w:type="gramStart"/>
      <w:r>
        <w:rPr>
          <w:spacing w:val="-2"/>
        </w:rPr>
        <w:t>подготовки,</w:t>
      </w:r>
      <w:r>
        <w:tab/>
      </w:r>
      <w:proofErr w:type="gramEnd"/>
      <w:r>
        <w:tab/>
      </w:r>
      <w:r>
        <w:rPr>
          <w:spacing w:val="-2"/>
        </w:rPr>
        <w:t>выработке</w:t>
      </w:r>
      <w:r>
        <w:tab/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решению </w:t>
      </w:r>
      <w:r>
        <w:t>профессиональных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юриспруденции,</w:t>
      </w:r>
      <w:r>
        <w:rPr>
          <w:spacing w:val="-4"/>
        </w:rPr>
        <w:t xml:space="preserve"> </w:t>
      </w:r>
      <w:r>
        <w:t>лучшему</w:t>
      </w:r>
      <w:r>
        <w:rPr>
          <w:spacing w:val="-1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материала. При написании курсовой работы обучающийся должен показать умение работать с литературой,</w:t>
      </w:r>
      <w:r>
        <w:rPr>
          <w:spacing w:val="-15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правовые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правоприменительную</w:t>
      </w:r>
      <w:r>
        <w:rPr>
          <w:spacing w:val="-15"/>
        </w:rPr>
        <w:t xml:space="preserve"> </w:t>
      </w:r>
      <w:r>
        <w:t>практику,</w:t>
      </w:r>
      <w:r>
        <w:rPr>
          <w:spacing w:val="-15"/>
        </w:rPr>
        <w:t xml:space="preserve"> </w:t>
      </w:r>
      <w:r>
        <w:t>делать</w:t>
      </w:r>
    </w:p>
    <w:p w:rsidR="00AE3170" w:rsidRDefault="00A06362">
      <w:pPr>
        <w:pStyle w:val="a3"/>
        <w:spacing w:line="275" w:lineRule="exact"/>
      </w:pPr>
      <w:r>
        <w:t>обоснованные</w:t>
      </w:r>
      <w:r>
        <w:rPr>
          <w:spacing w:val="-2"/>
        </w:rPr>
        <w:t xml:space="preserve"> выводы.</w:t>
      </w:r>
    </w:p>
    <w:p w:rsidR="00AE3170" w:rsidRDefault="00A06362">
      <w:pPr>
        <w:pStyle w:val="a3"/>
        <w:spacing w:line="275" w:lineRule="exact"/>
        <w:ind w:left="910"/>
      </w:pPr>
      <w:r>
        <w:t>Курсовая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rPr>
          <w:spacing w:val="-2"/>
        </w:rPr>
        <w:t>должна:</w:t>
      </w:r>
    </w:p>
    <w:p w:rsidR="00AE3170" w:rsidRDefault="00A06362">
      <w:pPr>
        <w:pStyle w:val="a5"/>
        <w:numPr>
          <w:ilvl w:val="0"/>
          <w:numId w:val="18"/>
        </w:numPr>
        <w:tabs>
          <w:tab w:val="left" w:pos="1089"/>
        </w:tabs>
        <w:spacing w:before="5" w:line="237" w:lineRule="auto"/>
        <w:ind w:right="186" w:firstLine="710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юриспруденции;</w:t>
      </w:r>
    </w:p>
    <w:p w:rsidR="00AE3170" w:rsidRDefault="00A06362">
      <w:pPr>
        <w:pStyle w:val="a5"/>
        <w:numPr>
          <w:ilvl w:val="0"/>
          <w:numId w:val="18"/>
        </w:numPr>
        <w:tabs>
          <w:tab w:val="left" w:pos="1228"/>
        </w:tabs>
        <w:spacing w:before="3" w:line="240" w:lineRule="auto"/>
        <w:ind w:right="186" w:firstLine="710"/>
        <w:jc w:val="both"/>
        <w:rPr>
          <w:sz w:val="24"/>
        </w:rPr>
      </w:pPr>
      <w:r>
        <w:rPr>
          <w:sz w:val="24"/>
        </w:rPr>
        <w:t>отражать умение обучающегося применять рациональные приемы сбора, обработки и систематизации информации, способности работать с нормативными правовыми актами;</w:t>
      </w:r>
    </w:p>
    <w:p w:rsidR="00AE3170" w:rsidRDefault="00A06362">
      <w:pPr>
        <w:pStyle w:val="a5"/>
        <w:numPr>
          <w:ilvl w:val="0"/>
          <w:numId w:val="18"/>
        </w:numPr>
        <w:tabs>
          <w:tab w:val="left" w:pos="1093"/>
        </w:tabs>
        <w:spacing w:line="274" w:lineRule="exact"/>
        <w:ind w:left="1093" w:hanging="183"/>
        <w:jc w:val="both"/>
        <w:rPr>
          <w:sz w:val="24"/>
        </w:rPr>
      </w:pPr>
      <w:r>
        <w:rPr>
          <w:sz w:val="24"/>
        </w:rPr>
        <w:t>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самостоятельный творческий</w:t>
      </w:r>
      <w:r>
        <w:rPr>
          <w:spacing w:val="-2"/>
          <w:sz w:val="24"/>
        </w:rPr>
        <w:t xml:space="preserve"> характер;</w:t>
      </w:r>
    </w:p>
    <w:p w:rsidR="00AE3170" w:rsidRDefault="00A06362">
      <w:pPr>
        <w:pStyle w:val="a5"/>
        <w:numPr>
          <w:ilvl w:val="0"/>
          <w:numId w:val="18"/>
        </w:numPr>
        <w:tabs>
          <w:tab w:val="left" w:pos="1089"/>
        </w:tabs>
        <w:spacing w:before="5" w:line="237" w:lineRule="auto"/>
        <w:ind w:right="189" w:firstLine="710"/>
        <w:jc w:val="both"/>
        <w:rPr>
          <w:sz w:val="24"/>
        </w:rPr>
      </w:pPr>
      <w:r>
        <w:rPr>
          <w:sz w:val="24"/>
        </w:rPr>
        <w:t>соответствовать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материала, доказательности и достоверности фактов.</w:t>
      </w:r>
    </w:p>
    <w:p w:rsidR="00AE3170" w:rsidRDefault="00A06362">
      <w:pPr>
        <w:pStyle w:val="a3"/>
        <w:spacing w:before="3"/>
        <w:ind w:right="189" w:firstLine="710"/>
      </w:pPr>
      <w:r>
        <w:t>Логическим продолжением курсовой работы может стать выпускная квалификационная работа по направлению подготовки, в которой будут реализованы основные</w:t>
      </w:r>
      <w:r>
        <w:rPr>
          <w:spacing w:val="-15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курсовой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высоком</w:t>
      </w:r>
      <w:r>
        <w:rPr>
          <w:spacing w:val="-15"/>
        </w:rPr>
        <w:t xml:space="preserve"> </w:t>
      </w:r>
      <w:r>
        <w:t>теоретическом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практическом уровнях. Курсовая работа может быть использована в качестве главы или раздела выпускной квалификационной работы.</w:t>
      </w:r>
    </w:p>
    <w:p w:rsidR="00AE3170" w:rsidRDefault="00A06362">
      <w:pPr>
        <w:pStyle w:val="a3"/>
        <w:ind w:right="183" w:firstLine="850"/>
      </w:pPr>
      <w:r>
        <w:t xml:space="preserve">Выполнение обучающимся курсовой работы по дисциплине проводится с </w:t>
      </w:r>
      <w:r>
        <w:rPr>
          <w:b/>
        </w:rPr>
        <w:t>целью</w:t>
      </w:r>
      <w:r>
        <w:t>: систематизации и закрепления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 и практических умений, углубления теоретических знаний в соответствии с заданной темой, а также развития творческой инициативы, самостоятельности, ответственности и организованности при подборе материала (справочного, правового и т.д.).</w:t>
      </w:r>
    </w:p>
    <w:p w:rsidR="00AE3170" w:rsidRDefault="00A06362">
      <w:pPr>
        <w:pStyle w:val="a3"/>
        <w:spacing w:before="1"/>
        <w:ind w:left="1049"/>
      </w:pPr>
      <w:r>
        <w:t>В</w:t>
      </w:r>
      <w:r>
        <w:rPr>
          <w:spacing w:val="49"/>
          <w:w w:val="150"/>
        </w:rPr>
        <w:t xml:space="preserve"> </w:t>
      </w:r>
      <w:r>
        <w:t>процессе</w:t>
      </w:r>
      <w:r>
        <w:rPr>
          <w:spacing w:val="53"/>
          <w:w w:val="150"/>
        </w:rPr>
        <w:t xml:space="preserve"> </w:t>
      </w:r>
      <w:r>
        <w:t>написания</w:t>
      </w:r>
      <w:r>
        <w:rPr>
          <w:spacing w:val="80"/>
        </w:rPr>
        <w:t xml:space="preserve"> </w:t>
      </w:r>
      <w:r>
        <w:t>курсовой</w:t>
      </w:r>
      <w:r>
        <w:rPr>
          <w:spacing w:val="50"/>
          <w:w w:val="150"/>
        </w:rPr>
        <w:t xml:space="preserve"> </w:t>
      </w:r>
      <w:r>
        <w:t>работы</w:t>
      </w:r>
      <w:r>
        <w:rPr>
          <w:spacing w:val="51"/>
          <w:w w:val="150"/>
        </w:rPr>
        <w:t xml:space="preserve"> </w:t>
      </w:r>
      <w:r>
        <w:t>обучающийся</w:t>
      </w:r>
      <w:r>
        <w:rPr>
          <w:spacing w:val="53"/>
          <w:w w:val="150"/>
        </w:rPr>
        <w:t xml:space="preserve"> </w:t>
      </w:r>
      <w:r>
        <w:t>должен</w:t>
      </w:r>
      <w:r>
        <w:rPr>
          <w:spacing w:val="51"/>
          <w:w w:val="150"/>
        </w:rPr>
        <w:t xml:space="preserve"> </w:t>
      </w:r>
      <w:r>
        <w:t>приобрести</w:t>
      </w:r>
      <w:r>
        <w:rPr>
          <w:spacing w:val="51"/>
          <w:w w:val="150"/>
        </w:rPr>
        <w:t xml:space="preserve"> </w:t>
      </w:r>
      <w:r>
        <w:rPr>
          <w:spacing w:val="-10"/>
        </w:rPr>
        <w:t>и</w:t>
      </w:r>
    </w:p>
    <w:p w:rsidR="00AE3170" w:rsidRDefault="00A06362">
      <w:pPr>
        <w:pStyle w:val="1"/>
        <w:spacing w:before="3" w:line="275" w:lineRule="exact"/>
        <w:ind w:left="199"/>
      </w:pPr>
      <w:r>
        <w:t>закрепить</w:t>
      </w:r>
      <w:r>
        <w:rPr>
          <w:spacing w:val="1"/>
        </w:rPr>
        <w:t xml:space="preserve"> </w:t>
      </w:r>
      <w:r>
        <w:rPr>
          <w:spacing w:val="-2"/>
        </w:rPr>
        <w:t>навыки:</w:t>
      </w:r>
    </w:p>
    <w:p w:rsidR="00AE3170" w:rsidRDefault="00A06362">
      <w:pPr>
        <w:pStyle w:val="a5"/>
        <w:numPr>
          <w:ilvl w:val="0"/>
          <w:numId w:val="17"/>
        </w:numPr>
        <w:tabs>
          <w:tab w:val="left" w:pos="1189"/>
        </w:tabs>
        <w:spacing w:line="274" w:lineRule="exact"/>
        <w:ind w:left="1189"/>
        <w:rPr>
          <w:sz w:val="24"/>
        </w:rPr>
      </w:pPr>
      <w:r>
        <w:rPr>
          <w:spacing w:val="-2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фундаментального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прикладного характера;</w:t>
      </w:r>
    </w:p>
    <w:p w:rsidR="00AE3170" w:rsidRDefault="00A06362">
      <w:pPr>
        <w:pStyle w:val="a5"/>
        <w:numPr>
          <w:ilvl w:val="0"/>
          <w:numId w:val="17"/>
        </w:numPr>
        <w:tabs>
          <w:tab w:val="left" w:pos="1285"/>
        </w:tabs>
        <w:spacing w:line="242" w:lineRule="auto"/>
        <w:ind w:right="194" w:firstLine="850"/>
        <w:rPr>
          <w:sz w:val="24"/>
        </w:rPr>
      </w:pPr>
      <w:r>
        <w:rPr>
          <w:sz w:val="24"/>
        </w:rPr>
        <w:t>систематизации,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изучаемой </w:t>
      </w:r>
      <w:r>
        <w:rPr>
          <w:spacing w:val="-2"/>
          <w:sz w:val="24"/>
        </w:rPr>
        <w:t>проблеме;</w:t>
      </w:r>
    </w:p>
    <w:p w:rsidR="00AE3170" w:rsidRDefault="00A06362">
      <w:pPr>
        <w:pStyle w:val="a5"/>
        <w:numPr>
          <w:ilvl w:val="0"/>
          <w:numId w:val="17"/>
        </w:numPr>
        <w:tabs>
          <w:tab w:val="left" w:pos="1209"/>
        </w:tabs>
        <w:spacing w:line="242" w:lineRule="auto"/>
        <w:ind w:right="188" w:firstLine="850"/>
        <w:rPr>
          <w:sz w:val="24"/>
        </w:rPr>
      </w:pPr>
      <w:r>
        <w:rPr>
          <w:sz w:val="24"/>
        </w:rPr>
        <w:t xml:space="preserve">обоснования выводов и предложений по совершенствованию рассматриваемого </w:t>
      </w:r>
      <w:r>
        <w:rPr>
          <w:spacing w:val="-2"/>
          <w:sz w:val="24"/>
        </w:rPr>
        <w:t>вопроса.</w:t>
      </w:r>
    </w:p>
    <w:p w:rsidR="00AE3170" w:rsidRDefault="00A06362">
      <w:pPr>
        <w:pStyle w:val="a3"/>
        <w:spacing w:line="242" w:lineRule="auto"/>
        <w:ind w:firstLine="850"/>
        <w:jc w:val="left"/>
      </w:pPr>
      <w:r>
        <w:t xml:space="preserve">Курсовая работа является индивидуальной, самостоятельно выполненной работой </w:t>
      </w:r>
      <w:r>
        <w:rPr>
          <w:spacing w:val="-2"/>
        </w:rPr>
        <w:t>обучающимся.</w:t>
      </w:r>
    </w:p>
    <w:p w:rsidR="00AE3170" w:rsidRDefault="00A06362">
      <w:pPr>
        <w:pStyle w:val="a3"/>
        <w:spacing w:line="242" w:lineRule="auto"/>
        <w:ind w:firstLine="850"/>
        <w:jc w:val="left"/>
      </w:pPr>
      <w:r>
        <w:t>Преподаватель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проверить</w:t>
      </w:r>
      <w:r>
        <w:rPr>
          <w:spacing w:val="40"/>
        </w:rPr>
        <w:t xml:space="preserve"> </w:t>
      </w:r>
      <w:r>
        <w:t>авторство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 xml:space="preserve">систему </w:t>
      </w:r>
      <w:proofErr w:type="spellStart"/>
      <w:r>
        <w:rPr>
          <w:spacing w:val="-2"/>
        </w:rPr>
        <w:t>Антиплагиат</w:t>
      </w:r>
      <w:proofErr w:type="spellEnd"/>
      <w:r>
        <w:rPr>
          <w:spacing w:val="-2"/>
        </w:rPr>
        <w:t>.</w:t>
      </w:r>
    </w:p>
    <w:p w:rsidR="00AE3170" w:rsidRDefault="00A06362">
      <w:pPr>
        <w:pStyle w:val="a3"/>
        <w:tabs>
          <w:tab w:val="left" w:pos="2761"/>
          <w:tab w:val="left" w:pos="3590"/>
          <w:tab w:val="left" w:pos="4736"/>
          <w:tab w:val="left" w:pos="5673"/>
          <w:tab w:val="left" w:pos="6792"/>
          <w:tab w:val="left" w:pos="7746"/>
          <w:tab w:val="left" w:pos="8811"/>
        </w:tabs>
        <w:spacing w:line="242" w:lineRule="auto"/>
        <w:ind w:right="224" w:firstLine="710"/>
        <w:jc w:val="left"/>
      </w:pPr>
      <w:r>
        <w:rPr>
          <w:spacing w:val="-2"/>
        </w:rPr>
        <w:t>Рекомендуемый</w:t>
      </w:r>
      <w:r>
        <w:tab/>
      </w:r>
      <w:r>
        <w:rPr>
          <w:spacing w:val="-4"/>
        </w:rPr>
        <w:t>объём</w:t>
      </w:r>
      <w:r>
        <w:tab/>
      </w:r>
      <w:r>
        <w:rPr>
          <w:spacing w:val="-2"/>
        </w:rPr>
        <w:t>курсовой</w:t>
      </w:r>
      <w:r>
        <w:tab/>
      </w:r>
      <w:r>
        <w:rPr>
          <w:spacing w:val="-2"/>
        </w:rPr>
        <w:t>работы</w:t>
      </w:r>
      <w:r>
        <w:tab/>
        <w:t>–</w:t>
      </w:r>
      <w:r>
        <w:rPr>
          <w:spacing w:val="80"/>
        </w:rPr>
        <w:t xml:space="preserve"> </w:t>
      </w:r>
      <w:r>
        <w:t>25–30</w:t>
      </w:r>
      <w:r>
        <w:tab/>
      </w:r>
      <w:proofErr w:type="gramStart"/>
      <w:r>
        <w:rPr>
          <w:spacing w:val="-2"/>
        </w:rPr>
        <w:t>листов,</w:t>
      </w:r>
      <w:r>
        <w:tab/>
      </w:r>
      <w:proofErr w:type="gramEnd"/>
      <w:r>
        <w:rPr>
          <w:spacing w:val="-2"/>
        </w:rPr>
        <w:t>включая</w:t>
      </w:r>
      <w:r>
        <w:tab/>
      </w:r>
      <w:r>
        <w:rPr>
          <w:spacing w:val="-2"/>
        </w:rPr>
        <w:t>список литературы.</w:t>
      </w:r>
    </w:p>
    <w:p w:rsidR="00AE3170" w:rsidRDefault="00A06362">
      <w:pPr>
        <w:pStyle w:val="a3"/>
        <w:spacing w:line="271" w:lineRule="exact"/>
        <w:ind w:left="910"/>
        <w:jc w:val="left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курсовых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в рабочих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rPr>
          <w:spacing w:val="-2"/>
        </w:rPr>
        <w:t>дисциплин.</w:t>
      </w:r>
    </w:p>
    <w:p w:rsidR="00AE3170" w:rsidRDefault="00AE3170">
      <w:pPr>
        <w:pStyle w:val="a3"/>
        <w:spacing w:before="7"/>
        <w:ind w:left="0"/>
        <w:jc w:val="left"/>
        <w:rPr>
          <w:sz w:val="14"/>
        </w:rPr>
      </w:pPr>
    </w:p>
    <w:p w:rsidR="00AE3170" w:rsidRDefault="00A06362">
      <w:pPr>
        <w:pStyle w:val="2"/>
        <w:spacing w:before="90" w:line="275" w:lineRule="exact"/>
      </w:pPr>
      <w:r>
        <w:t>Этапы</w:t>
      </w:r>
      <w:r>
        <w:rPr>
          <w:spacing w:val="-4"/>
        </w:rPr>
        <w:t xml:space="preserve"> </w:t>
      </w:r>
      <w:r>
        <w:t xml:space="preserve">выполнения курсовых </w:t>
      </w:r>
      <w:r>
        <w:rPr>
          <w:spacing w:val="-2"/>
        </w:rPr>
        <w:t>работ: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5"/>
          <w:tab w:val="left" w:pos="1396"/>
        </w:tabs>
        <w:ind w:hanging="486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6"/>
        </w:tabs>
        <w:spacing w:line="274" w:lineRule="exact"/>
        <w:ind w:hanging="48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 курсовой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руководителя;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6"/>
        </w:tabs>
        <w:spacing w:before="2" w:line="240" w:lineRule="auto"/>
        <w:ind w:left="199" w:right="181" w:firstLine="710"/>
        <w:jc w:val="both"/>
        <w:rPr>
          <w:sz w:val="24"/>
        </w:rPr>
      </w:pPr>
      <w:r>
        <w:rPr>
          <w:sz w:val="24"/>
        </w:rPr>
        <w:t>изучение требований, предъявляемых к курсовой работе, составление библиографии, изучение нормативно-правовой базы, научной литературы, материалов периодической печати и судебной практики;</w:t>
      </w:r>
    </w:p>
    <w:p w:rsidR="00AE3170" w:rsidRDefault="00AE3170">
      <w:pPr>
        <w:jc w:val="both"/>
        <w:rPr>
          <w:sz w:val="24"/>
        </w:rPr>
        <w:sectPr w:rsidR="00AE3170">
          <w:pgSz w:w="11910" w:h="16840"/>
          <w:pgMar w:top="1320" w:right="660" w:bottom="280" w:left="1500" w:header="720" w:footer="720" w:gutter="0"/>
          <w:cols w:space="720"/>
        </w:sectPr>
      </w:pPr>
    </w:p>
    <w:p w:rsidR="00AE3170" w:rsidRDefault="00A06362">
      <w:pPr>
        <w:pStyle w:val="a5"/>
        <w:numPr>
          <w:ilvl w:val="0"/>
          <w:numId w:val="16"/>
        </w:numPr>
        <w:tabs>
          <w:tab w:val="left" w:pos="1332"/>
          <w:tab w:val="left" w:pos="1333"/>
        </w:tabs>
        <w:spacing w:before="66" w:line="242" w:lineRule="auto"/>
        <w:ind w:left="199" w:right="194" w:firstLine="710"/>
        <w:rPr>
          <w:sz w:val="24"/>
        </w:rPr>
      </w:pPr>
      <w:r>
        <w:rPr>
          <w:sz w:val="24"/>
        </w:rPr>
        <w:lastRenderedPageBreak/>
        <w:t>обработка, анализ и обобщение собранных материалов, составление плана для выполнения курсовой работы и согласование его с руководителем;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32"/>
          <w:tab w:val="left" w:pos="1333"/>
        </w:tabs>
        <w:spacing w:line="271" w:lineRule="exact"/>
        <w:ind w:left="1333" w:hanging="42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5"/>
          <w:tab w:val="left" w:pos="1396"/>
        </w:tabs>
        <w:spacing w:before="3"/>
        <w:ind w:hanging="486"/>
        <w:rPr>
          <w:sz w:val="24"/>
        </w:rPr>
      </w:pP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руководителем;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5"/>
          <w:tab w:val="left" w:pos="1396"/>
        </w:tabs>
        <w:spacing w:line="242" w:lineRule="auto"/>
        <w:ind w:left="199" w:right="191" w:firstLine="710"/>
        <w:rPr>
          <w:sz w:val="24"/>
        </w:rPr>
      </w:pPr>
      <w:r>
        <w:rPr>
          <w:sz w:val="24"/>
        </w:rPr>
        <w:t>сдача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16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кафедру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 в системе «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>»;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5"/>
          <w:tab w:val="left" w:pos="1396"/>
        </w:tabs>
        <w:spacing w:line="242" w:lineRule="auto"/>
        <w:ind w:left="199" w:right="183" w:firstLine="71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2-х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 предоставления работы на кафедру);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32"/>
          <w:tab w:val="left" w:pos="1333"/>
          <w:tab w:val="left" w:pos="2600"/>
          <w:tab w:val="left" w:pos="4538"/>
          <w:tab w:val="left" w:pos="5732"/>
          <w:tab w:val="left" w:pos="6169"/>
          <w:tab w:val="left" w:pos="8039"/>
        </w:tabs>
        <w:spacing w:line="242" w:lineRule="auto"/>
        <w:ind w:left="199" w:right="186" w:firstLine="710"/>
        <w:rPr>
          <w:sz w:val="24"/>
        </w:rPr>
      </w:pPr>
      <w:r>
        <w:rPr>
          <w:spacing w:val="-2"/>
          <w:sz w:val="24"/>
        </w:rPr>
        <w:t>принятие</w:t>
      </w:r>
      <w:r>
        <w:rPr>
          <w:sz w:val="24"/>
        </w:rPr>
        <w:tab/>
      </w:r>
      <w:r>
        <w:rPr>
          <w:spacing w:val="-2"/>
          <w:sz w:val="24"/>
        </w:rPr>
        <w:t>окончательного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правомерности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заимствований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системе</w:t>
      </w:r>
    </w:p>
    <w:p w:rsidR="00AE3170" w:rsidRDefault="00A06362">
      <w:pPr>
        <w:pStyle w:val="a3"/>
        <w:spacing w:line="271" w:lineRule="exact"/>
        <w:jc w:val="left"/>
      </w:pPr>
      <w:r>
        <w:t>«</w:t>
      </w:r>
      <w:proofErr w:type="spellStart"/>
      <w:r>
        <w:t>Антиплагиат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рецензии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rPr>
          <w:spacing w:val="-2"/>
        </w:rPr>
        <w:t>руководителем;</w:t>
      </w:r>
    </w:p>
    <w:p w:rsidR="00AE3170" w:rsidRDefault="00A06362">
      <w:pPr>
        <w:pStyle w:val="a5"/>
        <w:numPr>
          <w:ilvl w:val="0"/>
          <w:numId w:val="16"/>
        </w:numPr>
        <w:tabs>
          <w:tab w:val="left" w:pos="1396"/>
        </w:tabs>
        <w:spacing w:line="240" w:lineRule="auto"/>
        <w:ind w:hanging="486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расписанию.</w:t>
      </w:r>
    </w:p>
    <w:p w:rsidR="00AE3170" w:rsidRDefault="00AE3170">
      <w:pPr>
        <w:pStyle w:val="a3"/>
        <w:spacing w:before="7"/>
        <w:ind w:left="0"/>
        <w:jc w:val="left"/>
        <w:rPr>
          <w:sz w:val="23"/>
        </w:rPr>
      </w:pPr>
    </w:p>
    <w:p w:rsidR="00AE3170" w:rsidRDefault="00A06362">
      <w:pPr>
        <w:pStyle w:val="2"/>
        <w:ind w:left="3686"/>
        <w:jc w:val="both"/>
      </w:pPr>
      <w:r>
        <w:t>Структура</w:t>
      </w:r>
      <w:r>
        <w:rPr>
          <w:spacing w:val="-4"/>
        </w:rPr>
        <w:t xml:space="preserve"> </w:t>
      </w:r>
      <w:r>
        <w:t>курсовой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:rsidR="00AE3170" w:rsidRDefault="00A06362">
      <w:pPr>
        <w:pStyle w:val="a3"/>
        <w:ind w:right="194" w:firstLine="850"/>
      </w:pPr>
      <w:r>
        <w:t>Важным элементом любой письменной работы является план, который отражает структуру (основные вопросы) и направленность действий, чтобы была видна логика рассмотрения проблемы.</w:t>
      </w:r>
    </w:p>
    <w:p w:rsidR="00AE3170" w:rsidRDefault="00A06362">
      <w:pPr>
        <w:pStyle w:val="a3"/>
        <w:spacing w:line="275" w:lineRule="exact"/>
        <w:ind w:left="1049"/>
      </w:pPr>
      <w:r>
        <w:t>Структура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AE3170" w:rsidRDefault="00A06362">
      <w:pPr>
        <w:pStyle w:val="a5"/>
        <w:numPr>
          <w:ilvl w:val="0"/>
          <w:numId w:val="15"/>
        </w:numPr>
        <w:tabs>
          <w:tab w:val="left" w:pos="1194"/>
        </w:tabs>
        <w:ind w:left="1193" w:hanging="145"/>
        <w:jc w:val="both"/>
        <w:rPr>
          <w:sz w:val="24"/>
        </w:rPr>
      </w:pPr>
      <w:r>
        <w:rPr>
          <w:spacing w:val="-2"/>
          <w:sz w:val="24"/>
        </w:rPr>
        <w:t>титульный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лист;</w:t>
      </w:r>
    </w:p>
    <w:p w:rsidR="00AE3170" w:rsidRDefault="00A06362">
      <w:pPr>
        <w:pStyle w:val="a5"/>
        <w:numPr>
          <w:ilvl w:val="0"/>
          <w:numId w:val="15"/>
        </w:numPr>
        <w:tabs>
          <w:tab w:val="left" w:pos="1189"/>
        </w:tabs>
        <w:spacing w:before="2" w:line="240" w:lineRule="auto"/>
        <w:ind w:right="186" w:firstLine="850"/>
        <w:jc w:val="both"/>
        <w:rPr>
          <w:sz w:val="24"/>
        </w:rPr>
      </w:pPr>
      <w:r>
        <w:rPr>
          <w:sz w:val="24"/>
        </w:rPr>
        <w:t>содержание,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глав,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разделов 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соответствовать содержанию работы, быть краткими, четкими, последовательно и точно отражать ее внутреннюю логику. В содержании указывают страницы, с которых начинается каждая глава,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подраздел. 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в работе 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пронумерованы. Нумерация страниц начинается с титульного листа, на котором номер страницы не указывается. Введение, отдельные главы, заключение, список использованной литературы и каждое приложение должны всегда начинаться с новой страницы;</w:t>
      </w:r>
    </w:p>
    <w:p w:rsidR="00AE3170" w:rsidRDefault="00A06362">
      <w:pPr>
        <w:pStyle w:val="a3"/>
        <w:spacing w:before="3" w:line="237" w:lineRule="auto"/>
        <w:ind w:right="108" w:firstLine="720"/>
      </w:pPr>
      <w:r>
        <w:t xml:space="preserve">Во </w:t>
      </w:r>
      <w:r>
        <w:rPr>
          <w:i/>
        </w:rPr>
        <w:t xml:space="preserve">Введении </w:t>
      </w:r>
      <w:r>
        <w:t>отражаются актуальность, цель исследования, задачи исследования, дается характеристика объекту исследования.</w:t>
      </w:r>
    </w:p>
    <w:p w:rsidR="00AE3170" w:rsidRDefault="00A06362">
      <w:pPr>
        <w:pStyle w:val="a3"/>
        <w:spacing w:before="4"/>
        <w:ind w:right="107" w:firstLine="720"/>
      </w:pPr>
      <w:r>
        <w:rPr>
          <w:i/>
        </w:rPr>
        <w:t xml:space="preserve">Основная часть курсовой работы </w:t>
      </w:r>
      <w:r>
        <w:t>должна выполняться на основе всестороннего изучения и анализа фактического материала по исследуемой теме с использованием документов, специальной литературы, примеров из практики.</w:t>
      </w:r>
    </w:p>
    <w:p w:rsidR="00AE3170" w:rsidRDefault="00A06362">
      <w:pPr>
        <w:pStyle w:val="a3"/>
        <w:spacing w:line="242" w:lineRule="auto"/>
        <w:ind w:right="194" w:firstLine="850"/>
      </w:pPr>
      <w:r>
        <w:rPr>
          <w:i/>
        </w:rPr>
        <w:t xml:space="preserve">Заключение </w:t>
      </w:r>
      <w:r>
        <w:t>должно содержать итоги работы, важнейшие выводы, к которым пришел автор работы, сведения о практической значимости работы.</w:t>
      </w:r>
    </w:p>
    <w:p w:rsidR="00AE3170" w:rsidRDefault="00A06362">
      <w:pPr>
        <w:pStyle w:val="a3"/>
        <w:ind w:right="107" w:firstLine="542"/>
      </w:pPr>
      <w:r>
        <w:t>Вместе с тем единые требования к работе не исключают, а предполагают широкую инициативу</w:t>
      </w:r>
      <w:r>
        <w:rPr>
          <w:spacing w:val="-6"/>
        </w:rPr>
        <w:t xml:space="preserve"> </w:t>
      </w:r>
      <w:r>
        <w:t>и творческий подход к</w:t>
      </w:r>
      <w:r>
        <w:rPr>
          <w:spacing w:val="-3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каждой темы. Оригинальность постановки и решения конкретных вопросов в соответствии с особенностями исследования являются одним из основных критериев оценки качества работы.</w:t>
      </w:r>
    </w:p>
    <w:p w:rsidR="00AE3170" w:rsidRDefault="00A06362">
      <w:pPr>
        <w:pStyle w:val="a3"/>
        <w:spacing w:line="242" w:lineRule="auto"/>
        <w:ind w:right="115" w:firstLine="710"/>
      </w:pPr>
      <w:r>
        <w:t>В конце курсовой работы обязательно указать список использованной литературы, составляемый в следующем порядке:</w:t>
      </w:r>
    </w:p>
    <w:p w:rsidR="00AE3170" w:rsidRDefault="00A06362">
      <w:pPr>
        <w:pStyle w:val="a5"/>
        <w:numPr>
          <w:ilvl w:val="0"/>
          <w:numId w:val="14"/>
        </w:numPr>
        <w:tabs>
          <w:tab w:val="left" w:pos="1281"/>
        </w:tabs>
        <w:spacing w:line="271" w:lineRule="exact"/>
        <w:ind w:hanging="371"/>
        <w:jc w:val="both"/>
        <w:rPr>
          <w:sz w:val="24"/>
        </w:rPr>
      </w:pPr>
      <w:r>
        <w:rPr>
          <w:sz w:val="24"/>
        </w:rPr>
        <w:t>Международно-правовые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хронологическом </w:t>
      </w:r>
      <w:r>
        <w:rPr>
          <w:spacing w:val="-2"/>
          <w:sz w:val="24"/>
        </w:rPr>
        <w:t>порядке;</w:t>
      </w:r>
    </w:p>
    <w:p w:rsidR="00AE3170" w:rsidRDefault="00A06362">
      <w:pPr>
        <w:pStyle w:val="a5"/>
        <w:numPr>
          <w:ilvl w:val="0"/>
          <w:numId w:val="14"/>
        </w:numPr>
        <w:tabs>
          <w:tab w:val="left" w:pos="1281"/>
        </w:tabs>
        <w:spacing w:line="240" w:lineRule="auto"/>
        <w:ind w:left="199" w:right="105" w:firstLine="710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стран, они выделяются в самостоятельный раздел «Нормативно-правовые акты зарубежных стран») – в соответствии с их юридической силой;</w:t>
      </w:r>
    </w:p>
    <w:p w:rsidR="00AE3170" w:rsidRDefault="00A06362">
      <w:pPr>
        <w:pStyle w:val="a5"/>
        <w:numPr>
          <w:ilvl w:val="0"/>
          <w:numId w:val="14"/>
        </w:numPr>
        <w:tabs>
          <w:tab w:val="left" w:pos="1281"/>
        </w:tabs>
        <w:spacing w:line="242" w:lineRule="auto"/>
        <w:ind w:left="199" w:right="108" w:firstLine="710"/>
        <w:jc w:val="both"/>
        <w:rPr>
          <w:sz w:val="24"/>
        </w:rPr>
      </w:pPr>
      <w:r>
        <w:rPr>
          <w:sz w:val="24"/>
        </w:rPr>
        <w:t>Монографическая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(иностранная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на иностранном языке, при их наличии, выделяются в самостоятельные разделы);</w:t>
      </w:r>
    </w:p>
    <w:p w:rsidR="00AE3170" w:rsidRDefault="00A06362">
      <w:pPr>
        <w:pStyle w:val="a5"/>
        <w:numPr>
          <w:ilvl w:val="0"/>
          <w:numId w:val="14"/>
        </w:numPr>
        <w:tabs>
          <w:tab w:val="left" w:pos="1281"/>
        </w:tabs>
        <w:spacing w:line="242" w:lineRule="auto"/>
        <w:ind w:left="910" w:right="3283" w:firstLine="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 xml:space="preserve"> П. 3 и 4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 в алфавитном порядке.</w:t>
      </w:r>
    </w:p>
    <w:p w:rsidR="00AE3170" w:rsidRDefault="00A06362">
      <w:pPr>
        <w:pStyle w:val="a3"/>
        <w:spacing w:line="242" w:lineRule="auto"/>
        <w:ind w:right="99" w:firstLine="710"/>
      </w:pPr>
      <w:r>
        <w:t>При неиспользовании литературы, изданной в течение последних 5 лет, и/или при отсутствии в работе ссылок на источники преподаватель имеет право снизить оценку.</w:t>
      </w:r>
    </w:p>
    <w:p w:rsidR="00AE3170" w:rsidRDefault="00AE3170">
      <w:pPr>
        <w:pStyle w:val="a3"/>
        <w:spacing w:before="7"/>
        <w:ind w:left="0"/>
        <w:jc w:val="left"/>
        <w:rPr>
          <w:sz w:val="22"/>
        </w:rPr>
      </w:pPr>
    </w:p>
    <w:p w:rsidR="00AE3170" w:rsidRDefault="00A06362">
      <w:pPr>
        <w:spacing w:before="1"/>
        <w:ind w:left="1805" w:right="142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обучающимися</w:t>
      </w:r>
    </w:p>
    <w:p w:rsidR="00AE3170" w:rsidRDefault="00AE3170">
      <w:pPr>
        <w:jc w:val="center"/>
        <w:rPr>
          <w:sz w:val="24"/>
        </w:rPr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Pr="00C5095E" w:rsidRDefault="00A06362" w:rsidP="00C5095E">
      <w:pPr>
        <w:spacing w:before="71"/>
        <w:ind w:left="2147" w:right="1423"/>
        <w:jc w:val="center"/>
        <w:rPr>
          <w:b/>
          <w:sz w:val="24"/>
        </w:rPr>
      </w:pPr>
      <w:r>
        <w:rPr>
          <w:b/>
          <w:sz w:val="24"/>
        </w:rPr>
        <w:lastRenderedPageBreak/>
        <w:t>курсовой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E3170" w:rsidRDefault="00A06362">
      <w:pPr>
        <w:ind w:left="1434" w:right="1423"/>
        <w:jc w:val="center"/>
        <w:rPr>
          <w:b/>
          <w:sz w:val="24"/>
        </w:rPr>
      </w:pPr>
      <w:bookmarkStart w:id="2" w:name="Выбор_темы__курсовой_работы"/>
      <w:bookmarkEnd w:id="2"/>
      <w:r>
        <w:rPr>
          <w:b/>
          <w:sz w:val="24"/>
        </w:rPr>
        <w:t>Выбор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2"/>
          <w:sz w:val="24"/>
        </w:rPr>
        <w:t xml:space="preserve"> работы</w:t>
      </w:r>
    </w:p>
    <w:p w:rsidR="00AE3170" w:rsidRDefault="00A06362">
      <w:pPr>
        <w:pStyle w:val="a3"/>
        <w:spacing w:before="195" w:line="242" w:lineRule="auto"/>
        <w:ind w:right="180" w:firstLine="710"/>
      </w:pPr>
      <w:r>
        <w:t>Темы курсовых работ отражают наиболее актуальные вопросы изучаемой дисциплины, отвечают ее основному содержанию и целевым установкам.</w:t>
      </w:r>
    </w:p>
    <w:p w:rsidR="00AE3170" w:rsidRDefault="00A06362">
      <w:pPr>
        <w:pStyle w:val="a3"/>
        <w:ind w:right="179" w:firstLine="710"/>
      </w:pPr>
      <w:r>
        <w:t xml:space="preserve">Тематика курсовых работ доводится до сведения обучающегося после разработки перечня тем курсовых работ и утверждения на заседании кафедры. Темы курсовых работ обновляются ежегодно в связи с изменениями и дополнениями в нормативно-правовых </w:t>
      </w:r>
      <w:r>
        <w:rPr>
          <w:spacing w:val="-2"/>
        </w:rPr>
        <w:t>актах.</w:t>
      </w:r>
    </w:p>
    <w:p w:rsidR="00AE3170" w:rsidRDefault="00A06362">
      <w:pPr>
        <w:pStyle w:val="a3"/>
        <w:spacing w:line="271" w:lineRule="exact"/>
        <w:ind w:left="910"/>
      </w:pPr>
      <w:r>
        <w:t>Обучающийся</w:t>
      </w:r>
      <w:r>
        <w:rPr>
          <w:spacing w:val="-1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самостоятельно тему</w:t>
      </w:r>
      <w:r>
        <w:rPr>
          <w:spacing w:val="5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AE3170" w:rsidRDefault="00A06362">
      <w:pPr>
        <w:pStyle w:val="a3"/>
        <w:spacing w:before="3"/>
        <w:ind w:right="220" w:firstLine="710"/>
      </w:pPr>
      <w:r>
        <w:t>Выбор темы по инициативе обучающегося возможен в нескольких случаях: стремление исследовать вопросы практики применения теоретических положений; профессиональный интерес в области малоизученной проблемы. Тема должна быть сформулирована лаконично, ясно и четко, не допускается произвольность толкования.</w:t>
      </w:r>
    </w:p>
    <w:p w:rsidR="00AE3170" w:rsidRDefault="00A06362">
      <w:pPr>
        <w:pStyle w:val="1"/>
        <w:spacing w:before="7" w:line="237" w:lineRule="auto"/>
        <w:ind w:left="910" w:right="1138" w:firstLine="946"/>
      </w:pPr>
      <w:r>
        <w:t>Особенности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курсовой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юриспруденции а) Поиск информации</w:t>
      </w:r>
    </w:p>
    <w:p w:rsidR="00AE3170" w:rsidRDefault="00A06362">
      <w:pPr>
        <w:pStyle w:val="a3"/>
        <w:ind w:right="195" w:firstLine="710"/>
      </w:pPr>
      <w:r>
        <w:t>Известно, что научная работа не может быть написана по одному источнику. Это касается</w:t>
      </w:r>
      <w:r>
        <w:rPr>
          <w:spacing w:val="-2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характер. 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широкий</w:t>
      </w:r>
      <w:r>
        <w:rPr>
          <w:spacing w:val="-7"/>
        </w:rPr>
        <w:t xml:space="preserve"> </w:t>
      </w:r>
      <w:r>
        <w:t>круг источников: монографии, учебники, учебные пособия, справочники, сборники научных трудов,</w:t>
      </w:r>
      <w:r>
        <w:rPr>
          <w:spacing w:val="-15"/>
        </w:rPr>
        <w:t xml:space="preserve"> </w:t>
      </w:r>
      <w:r>
        <w:t>статей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научно-практических</w:t>
      </w:r>
      <w:r>
        <w:rPr>
          <w:spacing w:val="-15"/>
        </w:rPr>
        <w:t xml:space="preserve"> </w:t>
      </w:r>
      <w:r>
        <w:t>конференций,</w:t>
      </w:r>
      <w:r>
        <w:rPr>
          <w:spacing w:val="-15"/>
        </w:rPr>
        <w:t xml:space="preserve"> </w:t>
      </w:r>
      <w:r>
        <w:t>статьи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журналах,</w:t>
      </w:r>
      <w:r>
        <w:rPr>
          <w:spacing w:val="-11"/>
        </w:rPr>
        <w:t xml:space="preserve"> </w:t>
      </w:r>
      <w:r>
        <w:t>газетах, а также материалы информационной сети Интернет.</w:t>
      </w:r>
    </w:p>
    <w:p w:rsidR="00AE3170" w:rsidRDefault="00A06362">
      <w:pPr>
        <w:pStyle w:val="a3"/>
        <w:ind w:right="183" w:firstLine="710"/>
      </w:pPr>
      <w:r>
        <w:t>Необходимо начать подготовку курсовой работы с подбора учебной, монографической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проблеме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при этом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обратить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ссылки,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составят</w:t>
      </w:r>
      <w:r>
        <w:rPr>
          <w:spacing w:val="-15"/>
        </w:rPr>
        <w:t xml:space="preserve"> </w:t>
      </w:r>
      <w:r>
        <w:t>библиографическую</w:t>
      </w:r>
      <w:r>
        <w:rPr>
          <w:spacing w:val="-15"/>
        </w:rPr>
        <w:t xml:space="preserve"> </w:t>
      </w:r>
      <w:r>
        <w:t>базу для будущей работы.</w:t>
      </w:r>
    </w:p>
    <w:p w:rsidR="00AE3170" w:rsidRDefault="00A06362">
      <w:pPr>
        <w:pStyle w:val="a3"/>
        <w:spacing w:line="275" w:lineRule="exact"/>
        <w:ind w:left="910"/>
      </w:pPr>
      <w:r>
        <w:t>Большую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rPr>
          <w:spacing w:val="-2"/>
        </w:rPr>
        <w:t>издания:</w:t>
      </w:r>
    </w:p>
    <w:p w:rsidR="00AE3170" w:rsidRDefault="00A06362">
      <w:pPr>
        <w:pStyle w:val="a3"/>
        <w:ind w:right="188" w:firstLine="710"/>
      </w:pPr>
      <w:r>
        <w:t>Важным</w:t>
      </w:r>
      <w:r>
        <w:rPr>
          <w:spacing w:val="-11"/>
        </w:rPr>
        <w:t xml:space="preserve"> </w:t>
      </w:r>
      <w:r>
        <w:t>источником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оперативной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проблеме</w:t>
      </w:r>
      <w:r>
        <w:rPr>
          <w:spacing w:val="-9"/>
        </w:rPr>
        <w:t xml:space="preserve"> </w:t>
      </w:r>
      <w:r>
        <w:t>исследования являются материалы таких периодических профильных изданий, как «Государство и право</w:t>
      </w:r>
      <w:proofErr w:type="gramStart"/>
      <w:r>
        <w:t>»,</w:t>
      </w:r>
      <w:r>
        <w:rPr>
          <w:spacing w:val="57"/>
        </w:rPr>
        <w:t xml:space="preserve">  </w:t>
      </w:r>
      <w:r>
        <w:t>«</w:t>
      </w:r>
      <w:proofErr w:type="gramEnd"/>
      <w:r>
        <w:t>Хозяйство</w:t>
      </w:r>
      <w:r>
        <w:rPr>
          <w:spacing w:val="58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право»,</w:t>
      </w:r>
      <w:r>
        <w:rPr>
          <w:spacing w:val="57"/>
        </w:rPr>
        <w:t xml:space="preserve">  </w:t>
      </w:r>
      <w:r>
        <w:t>«Законность»,</w:t>
      </w:r>
      <w:r>
        <w:rPr>
          <w:spacing w:val="59"/>
        </w:rPr>
        <w:t xml:space="preserve">  </w:t>
      </w:r>
      <w:r>
        <w:t>«Российская</w:t>
      </w:r>
      <w:r>
        <w:rPr>
          <w:spacing w:val="58"/>
        </w:rPr>
        <w:t xml:space="preserve">  </w:t>
      </w:r>
      <w:r>
        <w:t>юстиция»,</w:t>
      </w:r>
      <w:r>
        <w:rPr>
          <w:spacing w:val="59"/>
        </w:rPr>
        <w:t xml:space="preserve">  </w:t>
      </w:r>
      <w:r>
        <w:t>«Юрист»,</w:t>
      </w:r>
    </w:p>
    <w:p w:rsidR="00AE3170" w:rsidRDefault="00A06362">
      <w:pPr>
        <w:pStyle w:val="a3"/>
        <w:spacing w:before="3" w:line="237" w:lineRule="auto"/>
        <w:ind w:right="193"/>
      </w:pPr>
      <w:r>
        <w:t>«Гражданское право», «Российский следователь», «Мировой судья», «Новые законы и нормативные акты», «Пробелы в российском законодательстве» и т.д.</w:t>
      </w:r>
    </w:p>
    <w:p w:rsidR="00AE3170" w:rsidRDefault="00A06362">
      <w:pPr>
        <w:pStyle w:val="a3"/>
        <w:spacing w:before="6" w:line="237" w:lineRule="auto"/>
        <w:ind w:right="192" w:firstLine="710"/>
      </w:pPr>
      <w:r>
        <w:t>На основе подобранной литературы составляется аннотированный список литературных источников, оформленный согласно ГОСТ.</w:t>
      </w:r>
    </w:p>
    <w:p w:rsidR="00AE3170" w:rsidRDefault="00A06362">
      <w:pPr>
        <w:pStyle w:val="a3"/>
        <w:spacing w:before="4"/>
        <w:ind w:right="187" w:firstLine="710"/>
      </w:pPr>
      <w:r>
        <w:t>Курсовая работа выполняется обучающимся на основе анализа действующего законодательства, нормативных актов, правоприменительной практики, научной и методической литературы.</w:t>
      </w:r>
    </w:p>
    <w:p w:rsidR="00AE3170" w:rsidRDefault="00A06362">
      <w:pPr>
        <w:pStyle w:val="a3"/>
        <w:ind w:right="187" w:firstLine="710"/>
      </w:pPr>
      <w:r>
        <w:t xml:space="preserve">При изучении литературы и законодательства следует обратить внимание на изменения и дополнения, внесенные с момента издания соответствующего источника до времени подготовки курсовой работы. Для этого необходимо использовать такие информационно-правовые систем, как «Гарант» (www.garant.ru), «Консультант Плюс» </w:t>
      </w:r>
      <w:r>
        <w:rPr>
          <w:spacing w:val="-2"/>
        </w:rPr>
        <w:t>(</w:t>
      </w:r>
      <w:hyperlink r:id="rId6">
        <w:r>
          <w:rPr>
            <w:color w:val="0000FF"/>
            <w:spacing w:val="-2"/>
            <w:u w:val="single" w:color="0000FF"/>
          </w:rPr>
          <w:t>www.consultant.ru</w:t>
        </w:r>
      </w:hyperlink>
      <w:r>
        <w:rPr>
          <w:spacing w:val="-2"/>
        </w:rPr>
        <w:t>).</w:t>
      </w:r>
    </w:p>
    <w:p w:rsidR="00AE3170" w:rsidRDefault="00A06362">
      <w:pPr>
        <w:pStyle w:val="a3"/>
        <w:ind w:right="187" w:firstLine="710"/>
      </w:pPr>
      <w:r>
        <w:t>Информационно-правовые системы полезны и в поиске статей правовой направленности, комментариев к нормативным правовым актам, а также результатам правоприменительной деятельности.</w:t>
      </w:r>
    </w:p>
    <w:p w:rsidR="00AE3170" w:rsidRDefault="00A06362">
      <w:pPr>
        <w:pStyle w:val="a3"/>
        <w:ind w:right="181" w:firstLine="710"/>
      </w:pPr>
      <w:r>
        <w:t>Оперативный</w:t>
      </w:r>
      <w:r>
        <w:rPr>
          <w:spacing w:val="-15"/>
        </w:rPr>
        <w:t xml:space="preserve"> </w:t>
      </w:r>
      <w:r>
        <w:t>доступ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новейшим</w:t>
      </w:r>
      <w:r>
        <w:rPr>
          <w:spacing w:val="-15"/>
        </w:rPr>
        <w:t xml:space="preserve"> </w:t>
      </w:r>
      <w:r>
        <w:t>документам</w:t>
      </w:r>
      <w:r>
        <w:rPr>
          <w:spacing w:val="-13"/>
        </w:rPr>
        <w:t xml:space="preserve"> </w:t>
      </w:r>
      <w:r>
        <w:t>возможен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«Российской газеты» (www.rg.ru), отдельные нормативные правовые акты размещены на официальных сайтах органов государственной власти: Президента РФ (</w:t>
      </w:r>
      <w:hyperlink r:id="rId7">
        <w:r>
          <w:t>http://president.kremlin.ru/),</w:t>
        </w:r>
      </w:hyperlink>
      <w:r>
        <w:t xml:space="preserve"> Правительства РФ (www.government.ru), Государственной Думы Федерального Собрания РФ (</w:t>
      </w:r>
      <w:hyperlink r:id="rId8">
        <w:r>
          <w:t>http://www.duma.ru/),</w:t>
        </w:r>
      </w:hyperlink>
      <w:r>
        <w:t xml:space="preserve"> Совета Федерации Федерального Собрания РФ (</w:t>
      </w:r>
      <w:hyperlink r:id="rId9">
        <w:r>
          <w:t>http://www.council.gov.ru/),</w:t>
        </w:r>
      </w:hyperlink>
      <w:r>
        <w:rPr>
          <w:spacing w:val="40"/>
        </w:rPr>
        <w:t xml:space="preserve"> </w:t>
      </w:r>
      <w:r>
        <w:t>Конституционного</w:t>
      </w:r>
      <w:r>
        <w:rPr>
          <w:spacing w:val="40"/>
        </w:rPr>
        <w:t xml:space="preserve"> </w:t>
      </w:r>
      <w:r>
        <w:t>Суда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(</w:t>
      </w:r>
      <w:hyperlink r:id="rId10">
        <w:r>
          <w:t>http://ks.rfnet.ru/),</w:t>
        </w:r>
      </w:hyperlink>
      <w:r>
        <w:rPr>
          <w:spacing w:val="40"/>
        </w:rPr>
        <w:t xml:space="preserve"> </w:t>
      </w:r>
      <w:r>
        <w:t>Верховного</w:t>
      </w:r>
    </w:p>
    <w:p w:rsidR="00AE3170" w:rsidRDefault="00AE3170">
      <w:pPr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a3"/>
        <w:spacing w:before="66"/>
        <w:ind w:right="182"/>
      </w:pPr>
      <w:r>
        <w:t>Суда РФ (</w:t>
      </w:r>
      <w:hyperlink r:id="rId11">
        <w:r>
          <w:t>http://www.supcourt.ru/),</w:t>
        </w:r>
      </w:hyperlink>
      <w:r>
        <w:t xml:space="preserve"> Центральной избирательной комиссии РФ (</w:t>
      </w:r>
      <w:hyperlink r:id="rId12">
        <w:r>
          <w:t>http://www.cikrf.ru/),</w:t>
        </w:r>
      </w:hyperlink>
      <w:r>
        <w:t xml:space="preserve"> сайт Официальная Россия» (</w:t>
      </w:r>
      <w:hyperlink r:id="rId13">
        <w:r>
          <w:rPr>
            <w:color w:val="0000FF"/>
            <w:u w:val="single" w:color="0000FF"/>
          </w:rPr>
          <w:t>http://www.gov.ru/</w:t>
        </w:r>
      </w:hyperlink>
      <w:r>
        <w:t>), Федеральные арбитражные суды РФ (</w:t>
      </w:r>
      <w:hyperlink r:id="rId14">
        <w:r>
          <w:t xml:space="preserve">http://www.arbitr.ru/), </w:t>
        </w:r>
      </w:hyperlink>
      <w:r>
        <w:t>Уполномоченного по правам человека в РФ (http://ombudsman.gov.ru), ФСИН России (</w:t>
      </w:r>
      <w:hyperlink r:id="rId15">
        <w:r>
          <w:t>http://www.fsin.su/),</w:t>
        </w:r>
      </w:hyperlink>
      <w:r>
        <w:t xml:space="preserve"> МВД России </w:t>
      </w:r>
      <w:r>
        <w:rPr>
          <w:spacing w:val="-2"/>
        </w:rPr>
        <w:t>(</w:t>
      </w:r>
      <w:hyperlink r:id="rId16">
        <w:r>
          <w:rPr>
            <w:spacing w:val="-2"/>
          </w:rPr>
          <w:t>http://www.mvd.ru/).</w:t>
        </w:r>
      </w:hyperlink>
    </w:p>
    <w:p w:rsidR="00AE3170" w:rsidRDefault="00A06362">
      <w:pPr>
        <w:pStyle w:val="a3"/>
        <w:spacing w:before="4"/>
        <w:ind w:right="180" w:firstLine="710"/>
      </w:pPr>
      <w:r>
        <w:t>Информация о деятельности международных организаций и международно- правовых</w:t>
      </w:r>
      <w:r>
        <w:rPr>
          <w:spacing w:val="-15"/>
        </w:rPr>
        <w:t xml:space="preserve"> </w:t>
      </w:r>
      <w:r>
        <w:t>документах</w:t>
      </w:r>
      <w:r>
        <w:rPr>
          <w:spacing w:val="-15"/>
        </w:rPr>
        <w:t xml:space="preserve"> </w:t>
      </w:r>
      <w:r>
        <w:t>размещена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сайтах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Объединенных</w:t>
      </w:r>
      <w:r>
        <w:rPr>
          <w:spacing w:val="-15"/>
        </w:rPr>
        <w:t xml:space="preserve"> </w:t>
      </w:r>
      <w:r>
        <w:t>Наций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органов (</w:t>
      </w:r>
      <w:hyperlink r:id="rId17">
        <w:r>
          <w:t>www.un.org/russian),</w:t>
        </w:r>
      </w:hyperlink>
      <w:r>
        <w:t xml:space="preserve"> ЮНЕСКО (</w:t>
      </w:r>
      <w:hyperlink r:id="rId18">
        <w:r>
          <w:t>www.unesco.org/general/russian),</w:t>
        </w:r>
      </w:hyperlink>
      <w:r>
        <w:t xml:space="preserve"> Международной организации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(www.ilo.org),</w:t>
      </w:r>
      <w:r>
        <w:rPr>
          <w:spacing w:val="-6"/>
        </w:rPr>
        <w:t xml:space="preserve"> </w:t>
      </w:r>
      <w:r>
        <w:t>Всемирной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(www.who.int), Всемирного банка [вместе с Международным банком развития, Международной финансовой корпорацией (www.woldbank.org)], Совета Европы [вместе с Европейским Судом по правам человека (www.coe.int)], ОБСЕ (www.osce.org), Интерпола (www.interpol.int), Европейского союза и его органов (http://europa.eu.int).</w:t>
      </w:r>
    </w:p>
    <w:p w:rsidR="00AE3170" w:rsidRDefault="00A06362">
      <w:pPr>
        <w:pStyle w:val="a3"/>
        <w:ind w:right="178" w:firstLine="710"/>
      </w:pP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Интернет</w:t>
      </w:r>
      <w:r>
        <w:rPr>
          <w:spacing w:val="-15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научной</w:t>
      </w:r>
      <w:r>
        <w:rPr>
          <w:spacing w:val="-14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 xml:space="preserve">числе о проходящих научных конференциях, семинарах, симпозиумах по различным проблемам и отраслям права. Для поиска научной правовой информации можно пользоваться специализированными правовыми каталогами (www.pravopoliten.ru), отдельными </w:t>
      </w:r>
      <w:proofErr w:type="spellStart"/>
      <w:r>
        <w:t>online</w:t>
      </w:r>
      <w:proofErr w:type="spellEnd"/>
      <w:r>
        <w:t>- библиотеками, как правовыми («</w:t>
      </w:r>
      <w:proofErr w:type="spellStart"/>
      <w:r>
        <w:t>ЮрЦентр</w:t>
      </w:r>
      <w:proofErr w:type="spellEnd"/>
      <w:r>
        <w:t xml:space="preserve">» </w:t>
      </w:r>
      <w:hyperlink r:id="rId19">
        <w:r>
          <w:t>http://text.jurcenter.ru,</w:t>
        </w:r>
      </w:hyperlink>
      <w:r>
        <w:t xml:space="preserve"> «Юридический Клуб» </w:t>
      </w:r>
      <w:hyperlink r:id="rId20">
        <w:r>
          <w:t>http://lawyerclub.kodeks.net,</w:t>
        </w:r>
      </w:hyperlink>
      <w:r>
        <w:t xml:space="preserve"> портал «</w:t>
      </w:r>
      <w:proofErr w:type="spellStart"/>
      <w:r>
        <w:t>LawFirm</w:t>
      </w:r>
      <w:proofErr w:type="spellEnd"/>
      <w:r>
        <w:t xml:space="preserve">» </w:t>
      </w:r>
      <w:hyperlink r:id="rId21">
        <w:r>
          <w:t>www.lawfirm.ru,</w:t>
        </w:r>
      </w:hyperlink>
      <w:r>
        <w:t xml:space="preserve"> «образовательный юридический портал» http://law.edu.ru), так и общеотраслевыми (www.elibrary.ru), </w:t>
      </w:r>
      <w:proofErr w:type="spellStart"/>
      <w:r>
        <w:t>online</w:t>
      </w:r>
      <w:proofErr w:type="spellEnd"/>
      <w:r>
        <w:t xml:space="preserve">- версиями журналов «Право и жизнь» (www.law-n-life.ru), «Право и политика» (www.law- and-politics.com), «Государство и право» (доступны указатели материалов – </w:t>
      </w:r>
      <w:hyperlink r:id="rId22">
        <w:r>
          <w:t xml:space="preserve">www.igpran.ru/rus/magazine), </w:t>
        </w:r>
      </w:hyperlink>
      <w:r>
        <w:t>сайтами отдельных вузов.</w:t>
      </w:r>
    </w:p>
    <w:p w:rsidR="00AE3170" w:rsidRDefault="00A06362">
      <w:pPr>
        <w:pStyle w:val="1"/>
        <w:spacing w:before="6" w:line="272" w:lineRule="exact"/>
        <w:ind w:left="910"/>
      </w:pPr>
      <w:r>
        <w:t>б) Работа с</w:t>
      </w:r>
      <w:r>
        <w:rPr>
          <w:spacing w:val="-6"/>
        </w:rPr>
        <w:t xml:space="preserve"> </w:t>
      </w:r>
      <w:r>
        <w:t xml:space="preserve">источниками </w:t>
      </w:r>
      <w:r>
        <w:rPr>
          <w:spacing w:val="-2"/>
        </w:rPr>
        <w:t>информации</w:t>
      </w:r>
    </w:p>
    <w:p w:rsidR="00AE3170" w:rsidRDefault="00A06362">
      <w:pPr>
        <w:pStyle w:val="a3"/>
        <w:ind w:right="181" w:firstLine="710"/>
      </w:pPr>
      <w:r>
        <w:t>Работа с источниками информации - это умение правильно оценить сущность и значимость информации, разобраться в структуре материала, в удобной форме зафиксировать все необходимое для последующей работы.</w:t>
      </w:r>
    </w:p>
    <w:p w:rsidR="00AE3170" w:rsidRDefault="00A06362">
      <w:pPr>
        <w:pStyle w:val="a3"/>
        <w:spacing w:before="1" w:line="237" w:lineRule="auto"/>
        <w:ind w:right="189" w:firstLine="710"/>
      </w:pPr>
      <w:r>
        <w:t>Поскольку</w:t>
      </w:r>
      <w:r>
        <w:rPr>
          <w:spacing w:val="-3"/>
        </w:rPr>
        <w:t xml:space="preserve"> </w:t>
      </w:r>
      <w:r>
        <w:t>основным источником информации будет книга, рассмотрим некоторые особенности работы с ней.</w:t>
      </w:r>
    </w:p>
    <w:p w:rsidR="00AE3170" w:rsidRDefault="00A06362">
      <w:pPr>
        <w:pStyle w:val="a3"/>
        <w:spacing w:before="4"/>
        <w:ind w:right="192" w:firstLine="710"/>
      </w:pPr>
      <w:r>
        <w:t>Работая с литературными источниками, необходимо делать выписки наиболее важных</w:t>
      </w:r>
      <w:r>
        <w:rPr>
          <w:spacing w:val="-12"/>
        </w:rPr>
        <w:t xml:space="preserve"> </w:t>
      </w:r>
      <w:r>
        <w:t>положений,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накопить</w:t>
      </w:r>
      <w:r>
        <w:rPr>
          <w:spacing w:val="-5"/>
        </w:rPr>
        <w:t xml:space="preserve"> </w:t>
      </w:r>
      <w:r>
        <w:t>нужные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облегчит</w:t>
      </w:r>
      <w:r>
        <w:rPr>
          <w:spacing w:val="-6"/>
        </w:rPr>
        <w:t xml:space="preserve"> </w:t>
      </w:r>
      <w:r>
        <w:t>запоминание.</w:t>
      </w:r>
      <w:r>
        <w:rPr>
          <w:spacing w:val="-5"/>
        </w:rPr>
        <w:t xml:space="preserve"> </w:t>
      </w:r>
      <w:r>
        <w:t>При этом необходимо четко фиксировать источник, откуда взята информация (фамилию и инициалы автора, полное название книги, статьи, издательство, год издания, страницу).</w:t>
      </w:r>
    </w:p>
    <w:p w:rsidR="00AE3170" w:rsidRDefault="00A06362">
      <w:pPr>
        <w:pStyle w:val="a3"/>
        <w:ind w:right="185" w:firstLine="710"/>
      </w:pPr>
      <w:r>
        <w:t>При изучении литературы не следует стремиться только к заимствованию материала. Необходимо осмыслить найденную информацию, при этом целесообразно письменно фиксировать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размышления. Этот</w:t>
      </w:r>
      <w:r>
        <w:rPr>
          <w:spacing w:val="-1"/>
        </w:rPr>
        <w:t xml:space="preserve"> </w:t>
      </w:r>
      <w:r>
        <w:t>процесс должен</w:t>
      </w:r>
      <w:r>
        <w:rPr>
          <w:spacing w:val="-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в течение всей работы над темой, тогда собственные</w:t>
      </w:r>
      <w:r>
        <w:rPr>
          <w:spacing w:val="-2"/>
        </w:rPr>
        <w:t xml:space="preserve"> </w:t>
      </w:r>
      <w:r>
        <w:t>мысли, возникшие</w:t>
      </w:r>
      <w:r>
        <w:rPr>
          <w:spacing w:val="-2"/>
        </w:rPr>
        <w:t xml:space="preserve"> </w:t>
      </w:r>
      <w:r>
        <w:t>в ходе знакомства с чужими работами, послужат основой для получения нового знания.</w:t>
      </w:r>
    </w:p>
    <w:p w:rsidR="00AE3170" w:rsidRDefault="00A06362">
      <w:pPr>
        <w:pStyle w:val="a3"/>
        <w:ind w:right="192" w:firstLine="710"/>
      </w:pPr>
      <w:r>
        <w:t>Выдержки из нормативных правовых актов, авторские высказывания цитируются дословно либо излагаются своими словами. После каждого цитирования, использования фактических и статистических данных обязательна ссылка на автора и источник, место издания, год издания, номер страницы.</w:t>
      </w:r>
    </w:p>
    <w:p w:rsidR="00AE3170" w:rsidRDefault="00A06362">
      <w:pPr>
        <w:pStyle w:val="a3"/>
        <w:spacing w:line="242" w:lineRule="auto"/>
        <w:ind w:right="180" w:firstLine="710"/>
      </w:pPr>
      <w:r>
        <w:t>Любой</w:t>
      </w:r>
      <w:r>
        <w:rPr>
          <w:spacing w:val="-11"/>
        </w:rPr>
        <w:t xml:space="preserve"> </w:t>
      </w:r>
      <w:r>
        <w:t>источник,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ссылается</w:t>
      </w:r>
      <w:r>
        <w:rPr>
          <w:spacing w:val="-7"/>
        </w:rPr>
        <w:t xml:space="preserve"> </w:t>
      </w:r>
      <w:r>
        <w:t>автор</w:t>
      </w:r>
      <w:r>
        <w:rPr>
          <w:spacing w:val="-12"/>
        </w:rPr>
        <w:t xml:space="preserve"> </w:t>
      </w:r>
      <w:r>
        <w:t>курсовой</w:t>
      </w:r>
      <w:r>
        <w:rPr>
          <w:spacing w:val="-1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внесен в библиографический список.</w:t>
      </w:r>
    </w:p>
    <w:p w:rsidR="00AE3170" w:rsidRDefault="00A06362">
      <w:pPr>
        <w:pStyle w:val="1"/>
        <w:spacing w:line="274" w:lineRule="exact"/>
        <w:ind w:left="910"/>
      </w:pPr>
      <w:r>
        <w:t>в)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:rsidR="00AE3170" w:rsidRDefault="00A06362">
      <w:pPr>
        <w:pStyle w:val="a3"/>
        <w:ind w:right="190" w:firstLine="710"/>
      </w:pPr>
      <w:r>
        <w:t>Курсовую работу, особенно ее теоретическую часть, следует наполнять современным</w:t>
      </w:r>
      <w:r>
        <w:rPr>
          <w:spacing w:val="-5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материалом, а</w:t>
      </w:r>
      <w:r>
        <w:rPr>
          <w:spacing w:val="-3"/>
        </w:rPr>
        <w:t xml:space="preserve"> </w:t>
      </w:r>
      <w:r>
        <w:t>каждую проблему</w:t>
      </w:r>
      <w:r>
        <w:rPr>
          <w:spacing w:val="-11"/>
        </w:rPr>
        <w:t xml:space="preserve"> </w:t>
      </w:r>
      <w:r>
        <w:t>освещать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отечественных и зарубежных научных достижений, имеющегося практического опыта.</w:t>
      </w:r>
    </w:p>
    <w:p w:rsidR="00AE3170" w:rsidRDefault="00A06362">
      <w:pPr>
        <w:pStyle w:val="a3"/>
        <w:ind w:right="187" w:firstLine="710"/>
      </w:pPr>
      <w:r>
        <w:t>Обучающемуся, приступающему к выполнению работы, надлежит овладеть не только основным содержанием, но и методологическими основами исследования, что позволит провести системный анализ фактического материала, установить связи и закономерности, сделать теоретические и практические выводы.</w:t>
      </w:r>
    </w:p>
    <w:p w:rsidR="00AE3170" w:rsidRDefault="00AE3170">
      <w:pPr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1"/>
        <w:spacing w:before="71" w:line="275" w:lineRule="exact"/>
        <w:ind w:left="910"/>
      </w:pPr>
      <w:r>
        <w:t>г)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AE3170" w:rsidRDefault="00A06362">
      <w:pPr>
        <w:pStyle w:val="a3"/>
        <w:ind w:right="180" w:firstLine="710"/>
      </w:pPr>
      <w:r>
        <w:t xml:space="preserve">После предварительного ознакомления с литературой по теме курсовой работы и выяснения ее основных проблемных вопросов можно приступить к составлению плана </w:t>
      </w:r>
      <w:r>
        <w:rPr>
          <w:spacing w:val="-2"/>
        </w:rPr>
        <w:t>работы.</w:t>
      </w:r>
    </w:p>
    <w:p w:rsidR="00AE3170" w:rsidRDefault="00A06362">
      <w:pPr>
        <w:pStyle w:val="a3"/>
        <w:spacing w:line="242" w:lineRule="auto"/>
        <w:ind w:right="190" w:firstLine="710"/>
      </w:pPr>
      <w:r>
        <w:t xml:space="preserve">Составление плана работы является ответственным этапом выполнения курсовой </w:t>
      </w:r>
      <w:r>
        <w:rPr>
          <w:spacing w:val="-2"/>
        </w:rPr>
        <w:t>работы.</w:t>
      </w:r>
    </w:p>
    <w:p w:rsidR="00AE3170" w:rsidRDefault="00A06362">
      <w:pPr>
        <w:pStyle w:val="a3"/>
        <w:ind w:right="189" w:firstLine="710"/>
      </w:pPr>
      <w:r>
        <w:t>Правильно построенный план служит организующим началом, помогает обобщить и систематизировать накопленный материал, способствует последовательному логическому изложению.</w:t>
      </w:r>
    </w:p>
    <w:p w:rsidR="00AE3170" w:rsidRDefault="00A06362">
      <w:pPr>
        <w:pStyle w:val="a3"/>
        <w:ind w:right="195" w:firstLine="710"/>
      </w:pPr>
      <w:r>
        <w:t>План курсовой работы студент составляет самостоятельно с учетом цели и задач. План корректируется руководителем. Составленный план не носит окончательного характера, а может дополняться, изменяться.</w:t>
      </w:r>
    </w:p>
    <w:p w:rsidR="00AE3170" w:rsidRDefault="00A06362">
      <w:pPr>
        <w:pStyle w:val="a3"/>
        <w:ind w:right="191" w:firstLine="710"/>
        <w:jc w:val="right"/>
      </w:pPr>
      <w:r>
        <w:t>План работы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оглавлении</w:t>
      </w:r>
      <w:r>
        <w:rPr>
          <w:spacing w:val="-5"/>
        </w:rPr>
        <w:t xml:space="preserve"> </w:t>
      </w:r>
      <w:r>
        <w:t>и располагается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второй странице</w:t>
      </w:r>
      <w:r>
        <w:rPr>
          <w:spacing w:val="-2"/>
        </w:rPr>
        <w:t xml:space="preserve"> </w:t>
      </w:r>
      <w:r>
        <w:t>работы. При</w:t>
      </w:r>
      <w:r>
        <w:rPr>
          <w:spacing w:val="32"/>
        </w:rPr>
        <w:t xml:space="preserve"> </w:t>
      </w:r>
      <w:r>
        <w:t>составлении</w:t>
      </w:r>
      <w:r>
        <w:rPr>
          <w:spacing w:val="28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необходимо</w:t>
      </w:r>
      <w:r>
        <w:rPr>
          <w:spacing w:val="32"/>
        </w:rPr>
        <w:t xml:space="preserve"> </w:t>
      </w:r>
      <w:r>
        <w:t>учесть,</w:t>
      </w:r>
      <w:r>
        <w:rPr>
          <w:spacing w:val="35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первая</w:t>
      </w:r>
      <w:r>
        <w:rPr>
          <w:spacing w:val="27"/>
        </w:rPr>
        <w:t xml:space="preserve"> </w:t>
      </w:r>
      <w:r>
        <w:t>глава</w:t>
      </w:r>
      <w:r>
        <w:rPr>
          <w:spacing w:val="31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правило, вводит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проблематику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характеризуется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исследования,</w:t>
      </w:r>
      <w:r>
        <w:rPr>
          <w:spacing w:val="40"/>
        </w:rPr>
        <w:t xml:space="preserve"> </w:t>
      </w:r>
      <w:r>
        <w:t>затронутой проблематики, анализируется история развития</w:t>
      </w:r>
      <w:r>
        <w:rPr>
          <w:spacing w:val="-2"/>
        </w:rPr>
        <w:t xml:space="preserve"> </w:t>
      </w:r>
      <w:r>
        <w:t>вопроса и т.д. В последующих главах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подробный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исследования,</w:t>
      </w:r>
      <w:r>
        <w:rPr>
          <w:spacing w:val="80"/>
        </w:rPr>
        <w:t xml:space="preserve"> </w:t>
      </w:r>
      <w:r>
        <w:t>рассматриваются</w:t>
      </w:r>
      <w:r>
        <w:rPr>
          <w:spacing w:val="80"/>
        </w:rPr>
        <w:t xml:space="preserve"> </w:t>
      </w:r>
      <w:r>
        <w:t>его основные</w:t>
      </w:r>
      <w:r>
        <w:rPr>
          <w:spacing w:val="51"/>
        </w:rPr>
        <w:t xml:space="preserve"> </w:t>
      </w:r>
      <w:r>
        <w:t>характеристики.</w:t>
      </w:r>
      <w:r>
        <w:rPr>
          <w:spacing w:val="57"/>
        </w:rPr>
        <w:t xml:space="preserve"> </w:t>
      </w:r>
      <w:r>
        <w:t>Приводятся</w:t>
      </w:r>
      <w:r>
        <w:rPr>
          <w:spacing w:val="54"/>
        </w:rPr>
        <w:t xml:space="preserve"> </w:t>
      </w:r>
      <w:r>
        <w:t>доказательства</w:t>
      </w:r>
      <w:r>
        <w:rPr>
          <w:spacing w:val="54"/>
        </w:rPr>
        <w:t xml:space="preserve"> </w:t>
      </w:r>
      <w:r>
        <w:t>ранее</w:t>
      </w:r>
      <w:r>
        <w:rPr>
          <w:spacing w:val="53"/>
        </w:rPr>
        <w:t xml:space="preserve"> </w:t>
      </w:r>
      <w:r>
        <w:t>выдвинутых</w:t>
      </w:r>
      <w:r>
        <w:rPr>
          <w:spacing w:val="50"/>
        </w:rPr>
        <w:t xml:space="preserve"> </w:t>
      </w:r>
      <w:r>
        <w:t>положений</w:t>
      </w:r>
      <w:r>
        <w:rPr>
          <w:spacing w:val="56"/>
        </w:rPr>
        <w:t xml:space="preserve"> </w:t>
      </w:r>
      <w:r>
        <w:rPr>
          <w:spacing w:val="-10"/>
        </w:rPr>
        <w:t>и</w:t>
      </w:r>
    </w:p>
    <w:p w:rsidR="00AE3170" w:rsidRDefault="00A06362">
      <w:pPr>
        <w:pStyle w:val="a3"/>
        <w:jc w:val="left"/>
      </w:pPr>
      <w:r>
        <w:t>строится</w:t>
      </w:r>
      <w:r>
        <w:rPr>
          <w:spacing w:val="-9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выработки конкретных</w:t>
      </w:r>
      <w:r>
        <w:rPr>
          <w:spacing w:val="-6"/>
        </w:rPr>
        <w:t xml:space="preserve"> </w:t>
      </w:r>
      <w:r>
        <w:rPr>
          <w:spacing w:val="-2"/>
        </w:rPr>
        <w:t>предложений.</w:t>
      </w:r>
    </w:p>
    <w:p w:rsidR="00AE3170" w:rsidRDefault="00A06362">
      <w:pPr>
        <w:pStyle w:val="a3"/>
        <w:spacing w:line="237" w:lineRule="auto"/>
        <w:ind w:left="766" w:right="3039" w:firstLine="2957"/>
        <w:jc w:val="left"/>
      </w:pPr>
      <w:bookmarkStart w:id="3" w:name="Структура_курсовой_работы"/>
      <w:bookmarkEnd w:id="3"/>
      <w:r>
        <w:t>Структура</w:t>
      </w:r>
      <w:r>
        <w:rPr>
          <w:spacing w:val="-15"/>
        </w:rPr>
        <w:t xml:space="preserve"> </w:t>
      </w:r>
      <w:r>
        <w:t>курсовой</w:t>
      </w:r>
      <w:r>
        <w:rPr>
          <w:spacing w:val="-15"/>
        </w:rPr>
        <w:t xml:space="preserve"> </w:t>
      </w:r>
      <w:r>
        <w:t>работы Структурными элементами курсовой работы являются: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Титульный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лист;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spacing w:before="3"/>
        <w:rPr>
          <w:sz w:val="24"/>
        </w:rPr>
      </w:pPr>
      <w:r>
        <w:rPr>
          <w:spacing w:val="-2"/>
          <w:sz w:val="24"/>
        </w:rPr>
        <w:t>Содержание;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rPr>
          <w:sz w:val="24"/>
        </w:rPr>
      </w:pPr>
      <w:r>
        <w:rPr>
          <w:spacing w:val="-2"/>
          <w:sz w:val="24"/>
        </w:rPr>
        <w:t>Введение;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spacing w:before="2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rPr>
          <w:sz w:val="24"/>
        </w:rPr>
      </w:pPr>
      <w:r>
        <w:rPr>
          <w:spacing w:val="-2"/>
          <w:sz w:val="24"/>
        </w:rPr>
        <w:t>Заключение;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spacing w:before="3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AE3170" w:rsidRDefault="00A06362">
      <w:pPr>
        <w:pStyle w:val="a5"/>
        <w:numPr>
          <w:ilvl w:val="0"/>
          <w:numId w:val="13"/>
        </w:numPr>
        <w:tabs>
          <w:tab w:val="left" w:pos="1050"/>
        </w:tabs>
        <w:rPr>
          <w:sz w:val="24"/>
        </w:rPr>
      </w:pP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необходимости).</w:t>
      </w:r>
    </w:p>
    <w:p w:rsidR="00AE3170" w:rsidRDefault="00A06362">
      <w:pPr>
        <w:pStyle w:val="a3"/>
        <w:spacing w:before="3"/>
        <w:ind w:right="192" w:firstLine="710"/>
      </w:pPr>
      <w:r>
        <w:t>Титульный лист содержит: название образовательной организации, кафедры, направление подготовки, название учебной дисциплины, тему курсовой работы, номер группы студента, фамилию, имя и отчество студента; руководителя. Внизу титульного листа: город и год написания курсовой работы.</w:t>
      </w:r>
    </w:p>
    <w:p w:rsidR="00AE3170" w:rsidRDefault="00A06362">
      <w:pPr>
        <w:pStyle w:val="a3"/>
        <w:ind w:right="193" w:firstLine="710"/>
      </w:pPr>
      <w:r>
        <w:t>Содержание включает перечисление разделов</w:t>
      </w:r>
      <w:r>
        <w:rPr>
          <w:spacing w:val="-2"/>
        </w:rPr>
        <w:t xml:space="preserve"> </w:t>
      </w:r>
      <w:r>
        <w:t>работы с указанием страницы начала каждой главы и параграфа. Главы и параграфы курсовой работы должны быть пронумерованы. Введение, заключение, приложения не нумеруются.</w:t>
      </w:r>
    </w:p>
    <w:p w:rsidR="00AE3170" w:rsidRDefault="00A06362">
      <w:pPr>
        <w:pStyle w:val="a3"/>
        <w:spacing w:line="242" w:lineRule="auto"/>
        <w:ind w:right="186" w:firstLine="710"/>
      </w:pPr>
      <w:r>
        <w:t>Введение является вступительной частью работы, с которой начинается изложение материала, и по объему занимает примерно 3-5 страницы. Во введении раскрываются:</w:t>
      </w: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line="240" w:lineRule="auto"/>
        <w:ind w:right="182" w:firstLine="710"/>
        <w:jc w:val="both"/>
        <w:rPr>
          <w:sz w:val="24"/>
        </w:rPr>
      </w:pPr>
      <w:r>
        <w:rPr>
          <w:sz w:val="24"/>
        </w:rPr>
        <w:t xml:space="preserve">актуальность работы, которая определяется несколькими факторами: необходимостью дополнения теоретических построений, относящихся к изучаемому явлению; потребностью науки в новых эмпирических данных и в совершенствовании используемых методов или конкретных технологий управления по отдельным видам </w:t>
      </w:r>
      <w:r>
        <w:rPr>
          <w:spacing w:val="-2"/>
          <w:sz w:val="24"/>
        </w:rPr>
        <w:t>деятельности;</w:t>
      </w: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line="240" w:lineRule="auto"/>
        <w:ind w:right="185" w:firstLine="710"/>
        <w:jc w:val="both"/>
        <w:rPr>
          <w:sz w:val="24"/>
        </w:rPr>
      </w:pPr>
      <w:r>
        <w:rPr>
          <w:sz w:val="24"/>
        </w:rPr>
        <w:t>степень разработанности темы показывает уровень изученности заявленной проблематики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 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 разрабатываемой темы;</w:t>
      </w: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line="240" w:lineRule="auto"/>
        <w:ind w:right="180" w:firstLine="710"/>
        <w:jc w:val="both"/>
        <w:rPr>
          <w:sz w:val="24"/>
        </w:rPr>
      </w:pPr>
      <w:r>
        <w:rPr>
          <w:sz w:val="24"/>
        </w:rPr>
        <w:t>цель работы – это желаемый конечный результат. Цели работы могут быть разнообразными (определение характеристики явлений, не изученных ранее, мало изученных, противоречиво изученных; выявление взаимосвязи явлений; изучение динамики явления; обобщение, выявление общих закономерностей, создание классификации, типологии; создание методики; адаптация технологий, т. е. приспособление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проблем);</w:t>
      </w:r>
    </w:p>
    <w:p w:rsidR="00AE3170" w:rsidRDefault="00AE3170">
      <w:pPr>
        <w:jc w:val="both"/>
        <w:rPr>
          <w:sz w:val="24"/>
        </w:rPr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before="66" w:line="242" w:lineRule="auto"/>
        <w:ind w:right="191" w:firstLine="710"/>
        <w:jc w:val="both"/>
        <w:rPr>
          <w:sz w:val="24"/>
        </w:rPr>
      </w:pPr>
      <w:r>
        <w:rPr>
          <w:sz w:val="24"/>
        </w:rPr>
        <w:t>задачи работы – это выбор путей и средств достижения цели в соответствии с выдвинутой гипотезой;</w:t>
      </w: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line="242" w:lineRule="auto"/>
        <w:ind w:right="190" w:firstLine="710"/>
        <w:jc w:val="both"/>
        <w:rPr>
          <w:sz w:val="24"/>
        </w:rPr>
      </w:pPr>
      <w:r>
        <w:rPr>
          <w:sz w:val="24"/>
        </w:rPr>
        <w:t>объектом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выступать человек, процесс 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системе, феномены и результаты человеческой деятельности;</w:t>
      </w:r>
    </w:p>
    <w:p w:rsidR="00AE3170" w:rsidRDefault="00A06362">
      <w:pPr>
        <w:pStyle w:val="a5"/>
        <w:numPr>
          <w:ilvl w:val="1"/>
          <w:numId w:val="13"/>
        </w:numPr>
        <w:tabs>
          <w:tab w:val="left" w:pos="1194"/>
        </w:tabs>
        <w:spacing w:line="240" w:lineRule="auto"/>
        <w:ind w:right="186" w:firstLine="710"/>
        <w:jc w:val="both"/>
        <w:rPr>
          <w:sz w:val="24"/>
        </w:rPr>
      </w:pPr>
      <w:r>
        <w:rPr>
          <w:sz w:val="24"/>
        </w:rPr>
        <w:t>предмет работы – это всегда определенные свойства объекта, их соотношение, зависимость объекта и свойства от каких-либо условий. Характеристики предмета измеряются, определяются, классифицируются. Предметом могут быть явления в целом, отдельные их стороны, аспекты и отношения между отдельными сторонами и целым.</w:t>
      </w:r>
    </w:p>
    <w:p w:rsidR="00AE3170" w:rsidRDefault="00A06362">
      <w:pPr>
        <w:pStyle w:val="a3"/>
        <w:ind w:right="185" w:firstLine="710"/>
      </w:pPr>
      <w:r>
        <w:t>Основную часть курсовой работы составляют данные, полученные в результате разработки темы, их систематизация и обобщение. Основная часть обычно разбивается на две-три главы, каждая из которых, в свою очередь, подразделяется на два-три параграфа. Не рекомендуется увеличение числа глав и параграфов в главе.</w:t>
      </w:r>
    </w:p>
    <w:p w:rsidR="00AE3170" w:rsidRDefault="00A06362">
      <w:pPr>
        <w:pStyle w:val="a3"/>
        <w:spacing w:line="242" w:lineRule="auto"/>
        <w:ind w:right="178" w:firstLine="710"/>
      </w:pPr>
      <w:r>
        <w:t>Объем каждой главы в среднем должен составлять 8-10 страниц, параграфа – 4-5 страниц. Необходимо строго придерживаться установленных объемов.</w:t>
      </w:r>
    </w:p>
    <w:p w:rsidR="00AE3170" w:rsidRDefault="00A06362">
      <w:pPr>
        <w:pStyle w:val="a3"/>
        <w:ind w:right="190" w:firstLine="710"/>
      </w:pPr>
      <w:r>
        <w:t>Каждую главу или каждый параграф, в зависимости от структуры работы, необходимо завершать обобщениями и выводами, логично вытекающими из основных положений,</w:t>
      </w:r>
      <w:r>
        <w:rPr>
          <w:spacing w:val="-6"/>
        </w:rPr>
        <w:t xml:space="preserve"> </w:t>
      </w:r>
      <w:r>
        <w:t>рассмотренных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выводов</w:t>
      </w:r>
      <w:r>
        <w:rPr>
          <w:spacing w:val="40"/>
        </w:rPr>
        <w:t xml:space="preserve"> </w:t>
      </w:r>
      <w:r>
        <w:t>должно составлять не менее 3-5.</w:t>
      </w:r>
    </w:p>
    <w:p w:rsidR="00AE3170" w:rsidRDefault="00A06362">
      <w:pPr>
        <w:pStyle w:val="a3"/>
        <w:spacing w:line="242" w:lineRule="auto"/>
        <w:ind w:right="192" w:firstLine="710"/>
      </w:pPr>
      <w:r>
        <w:t>Высказывая собственные суждения, выводы, нельзя употреблять такие выражения, как</w:t>
      </w:r>
      <w:r>
        <w:rPr>
          <w:spacing w:val="61"/>
          <w:w w:val="150"/>
        </w:rPr>
        <w:t xml:space="preserve"> </w:t>
      </w:r>
      <w:r>
        <w:t>«я</w:t>
      </w:r>
      <w:r>
        <w:rPr>
          <w:spacing w:val="60"/>
          <w:w w:val="150"/>
        </w:rPr>
        <w:t xml:space="preserve"> </w:t>
      </w:r>
      <w:r>
        <w:t>считаю»,</w:t>
      </w:r>
      <w:r>
        <w:rPr>
          <w:spacing w:val="62"/>
          <w:w w:val="150"/>
        </w:rPr>
        <w:t xml:space="preserve"> </w:t>
      </w:r>
      <w:r>
        <w:t>«я</w:t>
      </w:r>
      <w:r>
        <w:rPr>
          <w:spacing w:val="60"/>
          <w:w w:val="150"/>
        </w:rPr>
        <w:t xml:space="preserve"> </w:t>
      </w:r>
      <w:r>
        <w:t>предлагаю»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др.</w:t>
      </w:r>
      <w:r>
        <w:rPr>
          <w:spacing w:val="62"/>
          <w:w w:val="150"/>
        </w:rPr>
        <w:t xml:space="preserve"> </w:t>
      </w:r>
      <w:r>
        <w:t>Желательно</w:t>
      </w:r>
      <w:r>
        <w:rPr>
          <w:spacing w:val="60"/>
          <w:w w:val="150"/>
        </w:rPr>
        <w:t xml:space="preserve"> </w:t>
      </w:r>
      <w:r>
        <w:t>использовать</w:t>
      </w:r>
      <w:r>
        <w:rPr>
          <w:spacing w:val="61"/>
          <w:w w:val="150"/>
        </w:rPr>
        <w:t xml:space="preserve"> </w:t>
      </w:r>
      <w:r>
        <w:t>слова:</w:t>
      </w:r>
      <w:r>
        <w:rPr>
          <w:spacing w:val="61"/>
          <w:w w:val="150"/>
        </w:rPr>
        <w:t xml:space="preserve"> </w:t>
      </w:r>
      <w:r>
        <w:rPr>
          <w:spacing w:val="-2"/>
        </w:rPr>
        <w:t>«думается»,</w:t>
      </w:r>
    </w:p>
    <w:p w:rsidR="00AE3170" w:rsidRDefault="00A06362">
      <w:pPr>
        <w:pStyle w:val="a3"/>
        <w:spacing w:line="271" w:lineRule="exact"/>
      </w:pPr>
      <w:r>
        <w:t>«</w:t>
      </w:r>
      <w:proofErr w:type="gramStart"/>
      <w:r>
        <w:t>представляется</w:t>
      </w:r>
      <w:r>
        <w:rPr>
          <w:spacing w:val="71"/>
        </w:rPr>
        <w:t xml:space="preserve">  </w:t>
      </w:r>
      <w:r>
        <w:t>целесообразным</w:t>
      </w:r>
      <w:proofErr w:type="gramEnd"/>
      <w:r>
        <w:t>»,</w:t>
      </w:r>
      <w:r>
        <w:rPr>
          <w:spacing w:val="74"/>
        </w:rPr>
        <w:t xml:space="preserve">  </w:t>
      </w:r>
      <w:r>
        <w:t>«представляется</w:t>
      </w:r>
      <w:r>
        <w:rPr>
          <w:spacing w:val="74"/>
        </w:rPr>
        <w:t xml:space="preserve">  </w:t>
      </w:r>
      <w:r>
        <w:t>своевременным</w:t>
      </w:r>
      <w:r>
        <w:rPr>
          <w:spacing w:val="72"/>
        </w:rPr>
        <w:t xml:space="preserve">  </w:t>
      </w:r>
      <w:r>
        <w:rPr>
          <w:spacing w:val="-2"/>
        </w:rPr>
        <w:t>предложить»,</w:t>
      </w:r>
    </w:p>
    <w:p w:rsidR="00AE3170" w:rsidRDefault="00A06362">
      <w:pPr>
        <w:pStyle w:val="a3"/>
        <w:spacing w:line="237" w:lineRule="auto"/>
        <w:ind w:right="194"/>
      </w:pPr>
      <w:r>
        <w:t>«наиболее аргументированной видится позиция» и др. Если такие варианты невозможны, то допустимо использование слов «считаем», «предлагаем» и др.</w:t>
      </w:r>
    </w:p>
    <w:p w:rsidR="00AE3170" w:rsidRDefault="00A06362">
      <w:pPr>
        <w:pStyle w:val="a3"/>
        <w:ind w:right="190" w:firstLine="710"/>
      </w:pPr>
      <w:r>
        <w:t>Текст следует излагать грамотно, используя необходимые юридические термины. Важно добиваться четкости и последовательности изложения материала; краткости и точности формулировок, исключающих возможность неоднозначного толкования.</w:t>
      </w:r>
    </w:p>
    <w:p w:rsidR="00AE3170" w:rsidRDefault="00A06362">
      <w:pPr>
        <w:pStyle w:val="a3"/>
        <w:ind w:right="183" w:firstLine="710"/>
      </w:pPr>
      <w:r>
        <w:t xml:space="preserve">Заголовки глав и параграфов должны точно отражать содержание относящегося к ним текста. Они не должны сокращать или расширять объем смысловой информации, которая в них заключена. Не рекомендуется включать в заголовок сокращенные слова и </w:t>
      </w:r>
      <w:r>
        <w:rPr>
          <w:spacing w:val="-2"/>
        </w:rPr>
        <w:t>аббревиатуры.</w:t>
      </w:r>
    </w:p>
    <w:p w:rsidR="00AE3170" w:rsidRDefault="00A06362">
      <w:pPr>
        <w:pStyle w:val="a3"/>
        <w:ind w:right="186" w:firstLine="710"/>
      </w:pPr>
      <w:r>
        <w:t>Содержание глав основной части работы должно соответствовать теме курсовой работы 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раскрывать.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должны показать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сжато, логично и аргументированно излагать материал, представление и оформление которого должны соответствовать требованиям, предъявляемым к курсовым работам.</w:t>
      </w:r>
    </w:p>
    <w:p w:rsidR="00AE3170" w:rsidRDefault="00A06362">
      <w:pPr>
        <w:pStyle w:val="a3"/>
        <w:ind w:right="186" w:firstLine="710"/>
        <w:jc w:val="right"/>
      </w:pPr>
      <w:r>
        <w:t>Заключение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завершающей</w:t>
      </w:r>
      <w:r>
        <w:rPr>
          <w:spacing w:val="-15"/>
        </w:rPr>
        <w:t xml:space="preserve"> </w:t>
      </w:r>
      <w:r>
        <w:t>частью</w:t>
      </w:r>
      <w:r>
        <w:rPr>
          <w:spacing w:val="-15"/>
        </w:rPr>
        <w:t xml:space="preserve"> </w:t>
      </w:r>
      <w:r>
        <w:t>курсовой</w:t>
      </w:r>
      <w:r>
        <w:rPr>
          <w:spacing w:val="-15"/>
        </w:rPr>
        <w:t xml:space="preserve"> </w:t>
      </w:r>
      <w:r>
        <w:t>работы.</w:t>
      </w:r>
      <w:r>
        <w:rPr>
          <w:spacing w:val="-15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последовательное, логически</w:t>
      </w:r>
      <w:r>
        <w:rPr>
          <w:spacing w:val="39"/>
        </w:rPr>
        <w:t xml:space="preserve"> </w:t>
      </w:r>
      <w:r>
        <w:t>стройное</w:t>
      </w:r>
      <w:r>
        <w:rPr>
          <w:spacing w:val="37"/>
        </w:rPr>
        <w:t xml:space="preserve"> </w:t>
      </w:r>
      <w:r>
        <w:t>изложение</w:t>
      </w:r>
      <w:r>
        <w:rPr>
          <w:spacing w:val="32"/>
        </w:rPr>
        <w:t xml:space="preserve"> </w:t>
      </w:r>
      <w:r>
        <w:t>полученных</w:t>
      </w:r>
      <w:r>
        <w:rPr>
          <w:spacing w:val="33"/>
        </w:rPr>
        <w:t xml:space="preserve"> </w:t>
      </w:r>
      <w:r>
        <w:t>итогов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соотношение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общей</w:t>
      </w:r>
      <w:r>
        <w:rPr>
          <w:spacing w:val="30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и конкретными</w:t>
      </w:r>
      <w:r>
        <w:rPr>
          <w:spacing w:val="80"/>
        </w:rPr>
        <w:t xml:space="preserve"> </w:t>
      </w:r>
      <w:r>
        <w:t>задачами,</w:t>
      </w:r>
      <w:r>
        <w:rPr>
          <w:spacing w:val="80"/>
        </w:rPr>
        <w:t xml:space="preserve"> </w:t>
      </w:r>
      <w:r>
        <w:t>поставленными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сформулированными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введении.</w:t>
      </w:r>
      <w:r>
        <w:rPr>
          <w:spacing w:val="80"/>
        </w:rPr>
        <w:t xml:space="preserve"> </w:t>
      </w:r>
      <w:r>
        <w:t>Иными словами,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заключении студент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показать, как</w:t>
      </w:r>
      <w:r>
        <w:rPr>
          <w:spacing w:val="-3"/>
        </w:rPr>
        <w:t xml:space="preserve"> </w:t>
      </w:r>
      <w:r>
        <w:t>выполнены указанные</w:t>
      </w:r>
      <w:r>
        <w:rPr>
          <w:spacing w:val="-2"/>
        </w:rPr>
        <w:t xml:space="preserve"> </w:t>
      </w:r>
      <w:r>
        <w:t>цели и</w:t>
      </w:r>
      <w:r>
        <w:rPr>
          <w:spacing w:val="-5"/>
        </w:rPr>
        <w:t xml:space="preserve"> </w:t>
      </w:r>
      <w:r>
        <w:t>задачи. В заключении излагаются также основные выводы. Однако блок выводов не должен составляться путем механического суммирования выводов в конце глав или параграфов, а должен содержать итоговые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29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часто оформляются в виде некоторого количества</w:t>
      </w:r>
      <w:r>
        <w:rPr>
          <w:spacing w:val="40"/>
        </w:rPr>
        <w:t xml:space="preserve"> </w:t>
      </w:r>
      <w:r>
        <w:t>пронумерованных</w:t>
      </w:r>
      <w:r>
        <w:rPr>
          <w:spacing w:val="40"/>
        </w:rPr>
        <w:t xml:space="preserve"> </w:t>
      </w:r>
      <w:r>
        <w:t>абзацев.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заключении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оценка существующих</w:t>
      </w:r>
      <w:r>
        <w:rPr>
          <w:spacing w:val="73"/>
        </w:rPr>
        <w:t xml:space="preserve"> </w:t>
      </w:r>
      <w:r>
        <w:t>научных</w:t>
      </w:r>
      <w:r>
        <w:rPr>
          <w:spacing w:val="76"/>
        </w:rPr>
        <w:t xml:space="preserve"> </w:t>
      </w:r>
      <w:r>
        <w:t>дискуссий;</w:t>
      </w:r>
      <w:r>
        <w:rPr>
          <w:spacing w:val="77"/>
        </w:rPr>
        <w:t xml:space="preserve"> </w:t>
      </w:r>
      <w:r>
        <w:t>находят</w:t>
      </w:r>
      <w:r>
        <w:rPr>
          <w:spacing w:val="76"/>
        </w:rPr>
        <w:t xml:space="preserve"> </w:t>
      </w:r>
      <w:r>
        <w:t>отражение</w:t>
      </w:r>
      <w:r>
        <w:rPr>
          <w:spacing w:val="76"/>
        </w:rPr>
        <w:t xml:space="preserve"> </w:t>
      </w:r>
      <w:r>
        <w:t>авторские</w:t>
      </w:r>
      <w:r>
        <w:rPr>
          <w:spacing w:val="76"/>
        </w:rPr>
        <w:t xml:space="preserve"> </w:t>
      </w:r>
      <w:r>
        <w:t>варианты</w:t>
      </w:r>
      <w:r>
        <w:rPr>
          <w:spacing w:val="79"/>
        </w:rPr>
        <w:t xml:space="preserve"> </w:t>
      </w:r>
      <w:r>
        <w:rPr>
          <w:spacing w:val="-2"/>
        </w:rPr>
        <w:t>решения</w:t>
      </w:r>
    </w:p>
    <w:p w:rsidR="00AE3170" w:rsidRDefault="00A06362">
      <w:pPr>
        <w:pStyle w:val="a3"/>
        <w:spacing w:line="275" w:lineRule="exact"/>
      </w:pPr>
      <w:r>
        <w:t>конкретных</w:t>
      </w:r>
      <w:r>
        <w:rPr>
          <w:spacing w:val="-9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возникающих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практике.</w:t>
      </w:r>
    </w:p>
    <w:p w:rsidR="00AE3170" w:rsidRDefault="00A06362">
      <w:pPr>
        <w:pStyle w:val="a3"/>
        <w:ind w:right="186" w:firstLine="710"/>
      </w:pPr>
      <w:r>
        <w:t>Заключение должно включать в себя предложения по совершенствованию законодательства и его применению, что значительно повышает ценность теоретических материалов. Следует также показать, где и в какой форме могут быть использованы и внедрены предложения по результатам исследования. Заключительный материал желательно излагать без сносок.</w:t>
      </w:r>
    </w:p>
    <w:p w:rsidR="00AE3170" w:rsidRDefault="00A06362">
      <w:pPr>
        <w:pStyle w:val="a3"/>
        <w:spacing w:line="275" w:lineRule="exact"/>
        <w:ind w:left="910"/>
      </w:pPr>
      <w:r>
        <w:t>Объем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в пределах</w:t>
      </w:r>
      <w:r>
        <w:rPr>
          <w:spacing w:val="-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2"/>
        </w:rPr>
        <w:t>страниц.</w:t>
      </w:r>
    </w:p>
    <w:p w:rsidR="00AE3170" w:rsidRDefault="00A06362">
      <w:pPr>
        <w:pStyle w:val="a3"/>
        <w:spacing w:line="242" w:lineRule="auto"/>
        <w:ind w:right="184" w:firstLine="710"/>
      </w:pPr>
      <w:r>
        <w:t>Список использованных источников и литературы включает перечень источников, которые были использованы при подготовке курсовой работы и на которые есть ссылки в</w:t>
      </w:r>
    </w:p>
    <w:p w:rsidR="00AE3170" w:rsidRDefault="00AE3170">
      <w:pPr>
        <w:spacing w:line="242" w:lineRule="auto"/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a3"/>
        <w:spacing w:before="66"/>
        <w:ind w:right="186"/>
      </w:pPr>
      <w:r>
        <w:t>основном тексте. Он должен включать не менее 25 источников специальной литературы. Список показывает глубину и широту изучаемой темы и документально подтверждает достоверность и точность приводимых в тексте заимствований (цитат, фактов, формул и других</w:t>
      </w:r>
      <w:r>
        <w:rPr>
          <w:spacing w:val="-15"/>
        </w:rPr>
        <w:t xml:space="preserve"> </w:t>
      </w:r>
      <w:r>
        <w:t>документов).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написании</w:t>
      </w:r>
      <w:r>
        <w:rPr>
          <w:spacing w:val="-15"/>
        </w:rPr>
        <w:t xml:space="preserve"> </w:t>
      </w:r>
      <w:r>
        <w:t>курсовой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ориентироваться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наиболее свежие фактические данные, относящиеся к последнему году, полугодию, кварталу.</w:t>
      </w:r>
    </w:p>
    <w:p w:rsidR="00AE3170" w:rsidRDefault="00A06362">
      <w:pPr>
        <w:pStyle w:val="a3"/>
        <w:spacing w:before="4"/>
        <w:ind w:right="177" w:firstLine="710"/>
      </w:pPr>
      <w:r>
        <w:t>В качестве приложений помещаются проекты нормативных правовых актов, статистические анализы и обзоры, графики, переводы, подготовленные автором, и др. Их цель – избежать излишней нагрузки текста различными аналитическими, расчетными, статистическими материалами, которые не содержат основную информацию.</w:t>
      </w:r>
    </w:p>
    <w:p w:rsidR="00AE3170" w:rsidRDefault="00A06362">
      <w:pPr>
        <w:pStyle w:val="1"/>
        <w:spacing w:before="124" w:line="273" w:lineRule="exact"/>
        <w:ind w:left="910"/>
      </w:pPr>
      <w:r>
        <w:t>Оформление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работы</w:t>
      </w:r>
    </w:p>
    <w:p w:rsidR="00AE3170" w:rsidRDefault="00A06362">
      <w:pPr>
        <w:pStyle w:val="a3"/>
        <w:ind w:right="99" w:firstLine="710"/>
      </w:pPr>
      <w:r>
        <w:t>Курсовая работа представляется в виде текста</w:t>
      </w:r>
      <w:r>
        <w:rPr>
          <w:spacing w:val="-2"/>
        </w:rPr>
        <w:t xml:space="preserve"> </w:t>
      </w:r>
      <w:r>
        <w:t>на бумаге формата А4, набранного на компьютере</w:t>
      </w:r>
      <w:r>
        <w:rPr>
          <w:spacing w:val="-5"/>
        </w:rPr>
        <w:t xml:space="preserve"> </w:t>
      </w:r>
      <w:r>
        <w:t>(шрифт</w:t>
      </w:r>
      <w:r>
        <w:rPr>
          <w:spacing w:val="-9"/>
        </w:rPr>
        <w:t xml:space="preserve"> </w:t>
      </w:r>
      <w:proofErr w:type="spellStart"/>
      <w:r>
        <w:t>Times</w:t>
      </w:r>
      <w:proofErr w:type="spellEnd"/>
      <w:r>
        <w:rPr>
          <w:spacing w:val="-7"/>
        </w:rPr>
        <w:t xml:space="preserve"> </w:t>
      </w:r>
      <w:proofErr w:type="spellStart"/>
      <w:r>
        <w:t>New</w:t>
      </w:r>
      <w:proofErr w:type="spellEnd"/>
      <w:r>
        <w:rPr>
          <w:spacing w:val="-5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3"/>
        </w:rPr>
        <w:t xml:space="preserve"> </w:t>
      </w:r>
      <w:r>
        <w:t>кегль</w:t>
      </w:r>
      <w:r>
        <w:rPr>
          <w:spacing w:val="-4"/>
        </w:rPr>
        <w:t xml:space="preserve"> </w:t>
      </w:r>
      <w:r>
        <w:t xml:space="preserve">14 </w:t>
      </w:r>
      <w:proofErr w:type="spellStart"/>
      <w:r>
        <w:t>пт</w:t>
      </w:r>
      <w:proofErr w:type="spellEnd"/>
      <w:r>
        <w:t>,</w:t>
      </w:r>
      <w:r>
        <w:rPr>
          <w:spacing w:val="-7"/>
        </w:rPr>
        <w:t xml:space="preserve"> </w:t>
      </w:r>
      <w:r>
        <w:t>полуторный</w:t>
      </w:r>
      <w:r>
        <w:rPr>
          <w:spacing w:val="-4"/>
        </w:rPr>
        <w:t xml:space="preserve"> </w:t>
      </w:r>
      <w:r>
        <w:t>интервал,</w:t>
      </w:r>
      <w:r>
        <w:rPr>
          <w:spacing w:val="-7"/>
        </w:rPr>
        <w:t xml:space="preserve"> </w:t>
      </w:r>
      <w:r>
        <w:t>поля:</w:t>
      </w:r>
      <w:r>
        <w:rPr>
          <w:spacing w:val="-4"/>
        </w:rPr>
        <w:t xml:space="preserve"> </w:t>
      </w:r>
      <w:r>
        <w:t>левое</w:t>
      </w:r>
      <w:r>
        <w:rPr>
          <w:spacing w:val="-6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см, верхнее</w:t>
      </w:r>
      <w:r>
        <w:rPr>
          <w:spacing w:val="-8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правое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нижнее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см)</w:t>
      </w:r>
      <w:r>
        <w:rPr>
          <w:spacing w:val="-5"/>
        </w:rPr>
        <w:t xml:space="preserve"> </w:t>
      </w:r>
      <w:r>
        <w:t>со сквозной</w:t>
      </w:r>
      <w:r>
        <w:rPr>
          <w:spacing w:val="-6"/>
        </w:rPr>
        <w:t xml:space="preserve"> </w:t>
      </w:r>
      <w:r>
        <w:t>нумерацией,</w:t>
      </w:r>
      <w:r>
        <w:rPr>
          <w:spacing w:val="-5"/>
        </w:rPr>
        <w:t xml:space="preserve"> </w:t>
      </w:r>
      <w:r>
        <w:t>начиная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2-й</w:t>
      </w:r>
      <w:r>
        <w:rPr>
          <w:spacing w:val="-6"/>
        </w:rPr>
        <w:t xml:space="preserve"> </w:t>
      </w:r>
      <w:r>
        <w:t>страницы (первая страница – титульный лист), и общепринятыми сокращениями.</w:t>
      </w:r>
    </w:p>
    <w:p w:rsidR="00AE3170" w:rsidRDefault="00A06362">
      <w:pPr>
        <w:pStyle w:val="a3"/>
        <w:ind w:right="105" w:firstLine="710"/>
      </w:pPr>
      <w:r>
        <w:t>Курсовая работа должна иметь ссылки на</w:t>
      </w:r>
      <w:r>
        <w:rPr>
          <w:spacing w:val="40"/>
        </w:rPr>
        <w:t xml:space="preserve"> </w:t>
      </w:r>
      <w:r>
        <w:t>нормативные акты и литературные источники.</w:t>
      </w:r>
      <w:r>
        <w:rPr>
          <w:spacing w:val="40"/>
        </w:rPr>
        <w:t xml:space="preserve"> </w:t>
      </w:r>
      <w:r>
        <w:t>Сноски</w:t>
      </w:r>
      <w:r>
        <w:rPr>
          <w:spacing w:val="-1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внизу</w:t>
      </w:r>
      <w:r>
        <w:rPr>
          <w:spacing w:val="-12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тексту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скобках (порядковый номер источника в списке литературы и номер страницы). Сноска внизу страницы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фамилию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инициалы автора,</w:t>
      </w:r>
      <w:r>
        <w:rPr>
          <w:spacing w:val="-5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издания, название издательства, год издания, номер страницы.</w:t>
      </w:r>
    </w:p>
    <w:p w:rsidR="00AE3170" w:rsidRDefault="00A06362">
      <w:pPr>
        <w:pStyle w:val="a3"/>
        <w:spacing w:before="3" w:line="237" w:lineRule="auto"/>
        <w:ind w:right="104" w:firstLine="720"/>
      </w:pPr>
      <w:r>
        <w:t>В конце курсовой работы следует обязательно указать список использованной литературы, составляемый в следующем порядке:</w:t>
      </w:r>
    </w:p>
    <w:p w:rsidR="00AE3170" w:rsidRDefault="00A06362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before="5" w:line="294" w:lineRule="exact"/>
        <w:ind w:left="1280" w:hanging="361"/>
        <w:rPr>
          <w:sz w:val="24"/>
        </w:rPr>
      </w:pPr>
      <w:r>
        <w:rPr>
          <w:sz w:val="24"/>
        </w:rPr>
        <w:t>международно-правовые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акты;</w:t>
      </w:r>
    </w:p>
    <w:p w:rsidR="00AE3170" w:rsidRDefault="00A06362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line="293" w:lineRule="exact"/>
        <w:ind w:left="1280" w:hanging="361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AE3170" w:rsidRDefault="00A06362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line="293" w:lineRule="exact"/>
        <w:ind w:left="1280" w:hanging="361"/>
        <w:rPr>
          <w:sz w:val="24"/>
        </w:rPr>
      </w:pPr>
      <w:r>
        <w:rPr>
          <w:sz w:val="24"/>
        </w:rPr>
        <w:t>монографическая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AE3170" w:rsidRDefault="00A06362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before="2" w:line="237" w:lineRule="auto"/>
        <w:ind w:right="3273" w:firstLine="0"/>
        <w:rPr>
          <w:sz w:val="24"/>
        </w:rPr>
      </w:pP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. Все источники приводятся в алфавитном порядке.</w:t>
      </w:r>
    </w:p>
    <w:p w:rsidR="00AE3170" w:rsidRDefault="00A06362">
      <w:pPr>
        <w:pStyle w:val="a3"/>
        <w:spacing w:line="274" w:lineRule="exact"/>
        <w:ind w:left="766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нумерации</w:t>
      </w:r>
      <w:r>
        <w:rPr>
          <w:spacing w:val="-1"/>
        </w:rPr>
        <w:t xml:space="preserve"> </w:t>
      </w:r>
      <w:r>
        <w:rPr>
          <w:spacing w:val="-2"/>
        </w:rPr>
        <w:t>страниц</w:t>
      </w:r>
    </w:p>
    <w:p w:rsidR="00AE3170" w:rsidRDefault="00A06362">
      <w:pPr>
        <w:pStyle w:val="a3"/>
        <w:spacing w:before="122"/>
        <w:ind w:right="193" w:firstLine="710"/>
        <w:jc w:val="left"/>
      </w:pPr>
      <w:r>
        <w:t>–последовательно, начиная с 4-й страницы (титульный лист, перечень сокращений и условных обозначений и содержание в нумерацию не включаются);</w:t>
      </w:r>
    </w:p>
    <w:p w:rsidR="00AE3170" w:rsidRDefault="00A06362">
      <w:pPr>
        <w:pStyle w:val="a3"/>
        <w:spacing w:before="3" w:line="237" w:lineRule="auto"/>
        <w:ind w:right="194" w:firstLine="710"/>
        <w:jc w:val="left"/>
      </w:pPr>
      <w:r>
        <w:t>–далее</w:t>
      </w:r>
      <w:r>
        <w:rPr>
          <w:spacing w:val="80"/>
        </w:rPr>
        <w:t xml:space="preserve"> </w:t>
      </w:r>
      <w:r>
        <w:t>последовательная</w:t>
      </w:r>
      <w:r>
        <w:rPr>
          <w:spacing w:val="80"/>
        </w:rPr>
        <w:t xml:space="preserve"> </w:t>
      </w:r>
      <w:r>
        <w:t>нумерация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листов,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введение,</w:t>
      </w:r>
      <w:r>
        <w:rPr>
          <w:spacing w:val="80"/>
        </w:rPr>
        <w:t xml:space="preserve"> </w:t>
      </w:r>
      <w:r>
        <w:t>главы,</w:t>
      </w:r>
      <w:r>
        <w:rPr>
          <w:spacing w:val="80"/>
          <w:w w:val="150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 приложения</w:t>
      </w:r>
      <w:r>
        <w:rPr>
          <w:spacing w:val="-5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работе);</w:t>
      </w:r>
    </w:p>
    <w:p w:rsidR="00AE3170" w:rsidRDefault="00A06362">
      <w:pPr>
        <w:pStyle w:val="a3"/>
        <w:spacing w:before="5" w:line="237" w:lineRule="auto"/>
        <w:ind w:firstLine="710"/>
        <w:jc w:val="left"/>
      </w:pPr>
      <w:r>
        <w:t>–нумерация</w:t>
      </w:r>
      <w:r>
        <w:rPr>
          <w:spacing w:val="80"/>
          <w:w w:val="150"/>
        </w:rPr>
        <w:t xml:space="preserve"> </w:t>
      </w:r>
      <w:r>
        <w:t>страниц,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даются</w:t>
      </w:r>
      <w:r>
        <w:rPr>
          <w:spacing w:val="80"/>
        </w:rPr>
        <w:t xml:space="preserve"> </w:t>
      </w:r>
      <w:r>
        <w:t>приложения,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сквозной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продолжает общую нумерацию страниц основного текста;</w:t>
      </w:r>
    </w:p>
    <w:p w:rsidR="00AE3170" w:rsidRPr="00C5095E" w:rsidRDefault="00A06362" w:rsidP="00C5095E">
      <w:pPr>
        <w:pStyle w:val="a3"/>
        <w:spacing w:before="4"/>
        <w:ind w:left="910"/>
        <w:jc w:val="left"/>
      </w:pPr>
      <w:r>
        <w:t>–номер</w:t>
      </w:r>
      <w:r>
        <w:rPr>
          <w:spacing w:val="-1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располагается внизу</w:t>
      </w:r>
      <w:r>
        <w:rPr>
          <w:spacing w:val="-8"/>
        </w:rPr>
        <w:t xml:space="preserve"> </w:t>
      </w:r>
      <w:r>
        <w:t>страницы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центру.</w:t>
      </w:r>
    </w:p>
    <w:p w:rsidR="00AE3170" w:rsidRDefault="00A06362">
      <w:pPr>
        <w:pStyle w:val="1"/>
        <w:spacing w:line="272" w:lineRule="exact"/>
        <w:jc w:val="left"/>
      </w:pPr>
      <w:r>
        <w:t>Требования</w:t>
      </w:r>
      <w:r>
        <w:rPr>
          <w:spacing w:val="-2"/>
        </w:rPr>
        <w:t xml:space="preserve"> </w:t>
      </w:r>
      <w:r>
        <w:t>к заголовкам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подзаголовкам</w:t>
      </w:r>
    </w:p>
    <w:p w:rsidR="00AE3170" w:rsidRDefault="00A06362">
      <w:pPr>
        <w:pStyle w:val="a3"/>
        <w:spacing w:line="272" w:lineRule="exact"/>
        <w:ind w:left="910"/>
        <w:jc w:val="left"/>
      </w:pPr>
      <w:r>
        <w:t>Заголовок</w:t>
      </w:r>
      <w:r>
        <w:rPr>
          <w:spacing w:val="-8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подзаголовок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параграфа</w:t>
      </w:r>
      <w:r>
        <w:rPr>
          <w:spacing w:val="-1"/>
        </w:rPr>
        <w:t xml:space="preserve"> </w:t>
      </w:r>
      <w:r>
        <w:rPr>
          <w:spacing w:val="-2"/>
        </w:rPr>
        <w:t>главы.</w:t>
      </w:r>
    </w:p>
    <w:p w:rsidR="00AE3170" w:rsidRDefault="00A06362">
      <w:pPr>
        <w:pStyle w:val="a3"/>
        <w:spacing w:before="5" w:line="237" w:lineRule="auto"/>
        <w:ind w:firstLine="710"/>
        <w:jc w:val="left"/>
      </w:pPr>
      <w:r>
        <w:t>–заголовок</w:t>
      </w:r>
      <w:r>
        <w:rPr>
          <w:spacing w:val="40"/>
        </w:rPr>
        <w:t xml:space="preserve"> </w:t>
      </w:r>
      <w:r>
        <w:t>набирается</w:t>
      </w:r>
      <w:r>
        <w:rPr>
          <w:spacing w:val="40"/>
        </w:rPr>
        <w:t xml:space="preserve"> </w:t>
      </w:r>
      <w:r>
        <w:t>полужирным</w:t>
      </w:r>
      <w:r>
        <w:rPr>
          <w:spacing w:val="40"/>
        </w:rPr>
        <w:t xml:space="preserve"> </w:t>
      </w:r>
      <w:r>
        <w:t>шрифтом</w:t>
      </w:r>
      <w:r>
        <w:rPr>
          <w:spacing w:val="40"/>
        </w:rPr>
        <w:t xml:space="preserve"> </w:t>
      </w:r>
      <w:r>
        <w:t>(шрифт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proofErr w:type="spellStart"/>
      <w:r>
        <w:t>пт</w:t>
      </w:r>
      <w:proofErr w:type="spellEnd"/>
      <w:r>
        <w:t>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подзаголовок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2"/>
        </w:rPr>
        <w:t>обычным;</w:t>
      </w:r>
    </w:p>
    <w:p w:rsidR="00AE3170" w:rsidRDefault="00A06362">
      <w:pPr>
        <w:pStyle w:val="a3"/>
        <w:spacing w:before="3" w:line="275" w:lineRule="exact"/>
        <w:ind w:left="910"/>
        <w:jc w:val="left"/>
      </w:pPr>
      <w:r>
        <w:t>–выравнивание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rPr>
          <w:spacing w:val="-2"/>
        </w:rPr>
        <w:t>страницы;</w:t>
      </w:r>
    </w:p>
    <w:p w:rsidR="00AE3170" w:rsidRDefault="00A06362">
      <w:pPr>
        <w:pStyle w:val="a3"/>
        <w:spacing w:line="275" w:lineRule="exact"/>
        <w:ind w:left="910"/>
        <w:jc w:val="left"/>
      </w:pPr>
      <w:r>
        <w:t>–точка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rPr>
          <w:spacing w:val="-2"/>
        </w:rPr>
        <w:t>ставится;</w:t>
      </w:r>
    </w:p>
    <w:p w:rsidR="00AE3170" w:rsidRDefault="00A06362">
      <w:pPr>
        <w:pStyle w:val="a3"/>
        <w:spacing w:before="5" w:line="237" w:lineRule="auto"/>
        <w:ind w:firstLine="710"/>
        <w:jc w:val="left"/>
      </w:pPr>
      <w:r>
        <w:t>–заголовок,</w:t>
      </w:r>
      <w:r>
        <w:rPr>
          <w:spacing w:val="80"/>
        </w:rPr>
        <w:t xml:space="preserve"> </w:t>
      </w:r>
      <w:r>
        <w:t>состоящий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строк,</w:t>
      </w:r>
      <w:r>
        <w:rPr>
          <w:spacing w:val="80"/>
        </w:rPr>
        <w:t xml:space="preserve"> </w:t>
      </w:r>
      <w:r>
        <w:t>печатается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одинарный</w:t>
      </w:r>
      <w:r>
        <w:rPr>
          <w:spacing w:val="40"/>
        </w:rPr>
        <w:t xml:space="preserve"> </w:t>
      </w:r>
      <w:r>
        <w:t>междустрочный интервал;</w:t>
      </w:r>
    </w:p>
    <w:p w:rsidR="00AE3170" w:rsidRDefault="00A06362">
      <w:pPr>
        <w:pStyle w:val="a3"/>
        <w:spacing w:before="5" w:line="237" w:lineRule="auto"/>
        <w:ind w:firstLine="710"/>
        <w:jc w:val="left"/>
      </w:pPr>
      <w:r>
        <w:t>–заголовок,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работы,</w:t>
      </w:r>
      <w:r>
        <w:rPr>
          <w:spacing w:val="-2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переносов,</w:t>
      </w:r>
      <w:r>
        <w:rPr>
          <w:spacing w:val="-15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конце строки слово должно быть обязательно полным;</w:t>
      </w:r>
    </w:p>
    <w:p w:rsidR="00AE3170" w:rsidRDefault="00A06362">
      <w:pPr>
        <w:pStyle w:val="a3"/>
        <w:spacing w:before="4" w:line="275" w:lineRule="exact"/>
        <w:ind w:left="910"/>
        <w:jc w:val="left"/>
      </w:pPr>
      <w:r>
        <w:t>–заголовок</w:t>
      </w:r>
      <w:r>
        <w:rPr>
          <w:spacing w:val="-3"/>
        </w:rPr>
        <w:t xml:space="preserve"> </w:t>
      </w:r>
      <w:r>
        <w:t>печатается через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междустрочный</w:t>
      </w:r>
      <w:r>
        <w:rPr>
          <w:spacing w:val="3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2"/>
        </w:rPr>
        <w:t>подзаголовка;</w:t>
      </w:r>
    </w:p>
    <w:p w:rsidR="00AE3170" w:rsidRDefault="00A06362">
      <w:pPr>
        <w:pStyle w:val="a3"/>
        <w:spacing w:line="275" w:lineRule="exact"/>
        <w:ind w:left="910"/>
        <w:jc w:val="left"/>
      </w:pPr>
      <w:r>
        <w:t>–подзаголовок</w:t>
      </w:r>
      <w:r>
        <w:rPr>
          <w:spacing w:val="-2"/>
        </w:rPr>
        <w:t xml:space="preserve"> </w:t>
      </w:r>
      <w:r>
        <w:t>печатается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 xml:space="preserve">текста </w:t>
      </w:r>
      <w:r>
        <w:rPr>
          <w:spacing w:val="-2"/>
        </w:rPr>
        <w:t>работы;</w:t>
      </w:r>
    </w:p>
    <w:p w:rsidR="00AE3170" w:rsidRDefault="00A06362">
      <w:pPr>
        <w:pStyle w:val="a3"/>
        <w:spacing w:before="4" w:line="237" w:lineRule="auto"/>
        <w:ind w:firstLine="710"/>
        <w:jc w:val="left"/>
      </w:pPr>
      <w:r>
        <w:t>–текст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подзаголовка</w:t>
      </w:r>
      <w:r>
        <w:rPr>
          <w:spacing w:val="80"/>
        </w:rPr>
        <w:t xml:space="preserve"> </w:t>
      </w:r>
      <w:r>
        <w:t>печатается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двойной</w:t>
      </w:r>
      <w:r>
        <w:rPr>
          <w:spacing w:val="80"/>
        </w:rPr>
        <w:t xml:space="preserve"> </w:t>
      </w:r>
      <w:r>
        <w:t xml:space="preserve">междустрочный </w:t>
      </w:r>
      <w:r>
        <w:rPr>
          <w:spacing w:val="-2"/>
        </w:rPr>
        <w:t>интервал,</w:t>
      </w:r>
    </w:p>
    <w:p w:rsidR="00AE3170" w:rsidRDefault="00A06362">
      <w:pPr>
        <w:pStyle w:val="a3"/>
        <w:spacing w:before="6" w:line="237" w:lineRule="auto"/>
        <w:ind w:firstLine="710"/>
        <w:jc w:val="left"/>
      </w:pPr>
      <w:r>
        <w:t>–заголовки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разделов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Введение,</w:t>
      </w:r>
      <w:r>
        <w:rPr>
          <w:spacing w:val="80"/>
        </w:rPr>
        <w:t xml:space="preserve"> </w:t>
      </w:r>
      <w:r>
        <w:t>Глава</w:t>
      </w:r>
      <w:r>
        <w:rPr>
          <w:spacing w:val="80"/>
        </w:rPr>
        <w:t xml:space="preserve"> </w:t>
      </w:r>
      <w:r>
        <w:t>1,</w:t>
      </w:r>
      <w:r>
        <w:rPr>
          <w:spacing w:val="80"/>
        </w:rPr>
        <w:t xml:space="preserve"> </w:t>
      </w:r>
      <w:r>
        <w:t>Глава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(и</w:t>
      </w:r>
      <w:r>
        <w:rPr>
          <w:spacing w:val="80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 Заключение, Литература, Приложение, начинаются с новой страницы;</w:t>
      </w:r>
    </w:p>
    <w:p w:rsidR="00AE3170" w:rsidRDefault="00AE3170">
      <w:pPr>
        <w:spacing w:line="237" w:lineRule="auto"/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a3"/>
        <w:spacing w:before="66"/>
        <w:ind w:left="910"/>
        <w:jc w:val="left"/>
      </w:pPr>
      <w:r>
        <w:t>–начинать</w:t>
      </w:r>
      <w:r>
        <w:rPr>
          <w:spacing w:val="1"/>
        </w:rPr>
        <w:t xml:space="preserve"> </w:t>
      </w:r>
      <w:r>
        <w:t>параграфы</w:t>
      </w:r>
      <w:r>
        <w:rPr>
          <w:spacing w:val="-1"/>
        </w:rPr>
        <w:t xml:space="preserve"> </w:t>
      </w:r>
      <w:r>
        <w:t>(1.1, 1.2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п.)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рекомендуется.</w:t>
      </w:r>
    </w:p>
    <w:p w:rsidR="00AE3170" w:rsidRDefault="00AE3170">
      <w:pPr>
        <w:pStyle w:val="a3"/>
        <w:spacing w:before="3"/>
        <w:ind w:left="0"/>
        <w:jc w:val="left"/>
        <w:rPr>
          <w:sz w:val="18"/>
        </w:rPr>
      </w:pPr>
    </w:p>
    <w:p w:rsidR="00AE3170" w:rsidRDefault="00A06362">
      <w:pPr>
        <w:pStyle w:val="a3"/>
        <w:spacing w:before="90"/>
        <w:ind w:left="766"/>
        <w:jc w:val="left"/>
      </w:pPr>
      <w:r>
        <w:rPr>
          <w:spacing w:val="-2"/>
          <w:u w:val="single"/>
        </w:rPr>
        <w:t>Пример:</w:t>
      </w:r>
    </w:p>
    <w:p w:rsidR="00AE3170" w:rsidRDefault="00A06362">
      <w:pPr>
        <w:pStyle w:val="a5"/>
        <w:numPr>
          <w:ilvl w:val="2"/>
          <w:numId w:val="13"/>
        </w:numPr>
        <w:tabs>
          <w:tab w:val="left" w:pos="2759"/>
        </w:tabs>
        <w:spacing w:before="3" w:line="240" w:lineRule="auto"/>
        <w:rPr>
          <w:sz w:val="24"/>
        </w:rPr>
      </w:pPr>
      <w:r>
        <w:rPr>
          <w:sz w:val="24"/>
        </w:rPr>
        <w:t>Страховые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праве</w:t>
      </w:r>
    </w:p>
    <w:p w:rsidR="00AE3170" w:rsidRDefault="00A06362">
      <w:pPr>
        <w:pStyle w:val="a3"/>
        <w:spacing w:before="3"/>
        <w:ind w:left="1755"/>
        <w:jc w:val="left"/>
      </w:pPr>
      <w:r>
        <w:t>1.1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AE3170" w:rsidRDefault="00AE3170">
      <w:pPr>
        <w:pStyle w:val="a3"/>
        <w:spacing w:before="2"/>
        <w:ind w:left="0"/>
        <w:jc w:val="left"/>
        <w:rPr>
          <w:sz w:val="16"/>
        </w:rPr>
      </w:pPr>
    </w:p>
    <w:p w:rsidR="00AE3170" w:rsidRDefault="00A06362">
      <w:pPr>
        <w:pStyle w:val="a3"/>
        <w:spacing w:before="90"/>
        <w:ind w:left="910"/>
      </w:pPr>
      <w:r>
        <w:t>Текст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AE3170" w:rsidRDefault="00AE3170">
      <w:pPr>
        <w:pStyle w:val="a3"/>
        <w:ind w:left="0"/>
        <w:jc w:val="left"/>
      </w:pPr>
    </w:p>
    <w:p w:rsidR="00AE3170" w:rsidRDefault="00A06362">
      <w:pPr>
        <w:pStyle w:val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приложений</w:t>
      </w:r>
    </w:p>
    <w:p w:rsidR="00AE3170" w:rsidRDefault="00A06362">
      <w:pPr>
        <w:pStyle w:val="a3"/>
        <w:spacing w:before="113"/>
        <w:ind w:right="190" w:firstLine="710"/>
      </w:pPr>
      <w:r>
        <w:t>–материал, дополняющий текст работы, допускается помещать в приложениях. Приложением может быть графический материал, таблицы большого формата, статистические данные, проекты нормативно-правовых актов и т. д.</w:t>
      </w:r>
    </w:p>
    <w:p w:rsidR="00AE3170" w:rsidRDefault="00A06362">
      <w:pPr>
        <w:pStyle w:val="a3"/>
        <w:spacing w:before="5" w:line="237" w:lineRule="auto"/>
        <w:ind w:right="189" w:firstLine="710"/>
      </w:pPr>
      <w:r>
        <w:t>–приложения используются только в том случае, если они дополняют содержание основных проблем исследования и носят справочный или рекомендательный характер;</w:t>
      </w:r>
    </w:p>
    <w:p w:rsidR="00AE3170" w:rsidRDefault="00A06362">
      <w:pPr>
        <w:pStyle w:val="a3"/>
        <w:spacing w:before="6" w:line="237" w:lineRule="auto"/>
        <w:ind w:right="193" w:firstLine="710"/>
      </w:pPr>
      <w:r>
        <w:t>–характер приложения определяется автором работы самостоятельно, исходя из содержания работы;</w:t>
      </w:r>
    </w:p>
    <w:p w:rsidR="00AE3170" w:rsidRDefault="00A06362">
      <w:pPr>
        <w:pStyle w:val="a3"/>
        <w:spacing w:before="3" w:line="275" w:lineRule="exact"/>
        <w:ind w:left="910"/>
      </w:pPr>
      <w:r>
        <w:rPr>
          <w:spacing w:val="9"/>
        </w:rPr>
        <w:t>–в</w:t>
      </w:r>
      <w:r>
        <w:rPr>
          <w:spacing w:val="-3"/>
        </w:rPr>
        <w:t xml:space="preserve"> </w:t>
      </w:r>
      <w:r>
        <w:t>тексте 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 xml:space="preserve">должны быть </w:t>
      </w:r>
      <w:r>
        <w:rPr>
          <w:spacing w:val="-2"/>
        </w:rPr>
        <w:t>ссылки;</w:t>
      </w:r>
    </w:p>
    <w:p w:rsidR="00AE3170" w:rsidRDefault="00A06362">
      <w:pPr>
        <w:pStyle w:val="a3"/>
        <w:spacing w:line="242" w:lineRule="auto"/>
        <w:ind w:right="193" w:firstLine="710"/>
      </w:pPr>
      <w:r>
        <w:t>–приложения оформляются как продолжение работы на последующих листах формата А4. Приложения располагаются в порядке ссылок на них в тексте работы;</w:t>
      </w:r>
    </w:p>
    <w:p w:rsidR="00AE3170" w:rsidRDefault="00A06362">
      <w:pPr>
        <w:pStyle w:val="a3"/>
        <w:ind w:right="186" w:firstLine="710"/>
      </w:pPr>
      <w:r>
        <w:t>–каждое приложение начинается с новой страницы с указанием в правом верхнем углу</w:t>
      </w:r>
      <w:r>
        <w:rPr>
          <w:spacing w:val="-1"/>
        </w:rPr>
        <w:t xml:space="preserve"> </w:t>
      </w:r>
      <w:r>
        <w:t>слова «Приложение» (без кавычек) и имеет тематический заголовок, расположенный по центру на следующей строке;</w:t>
      </w:r>
    </w:p>
    <w:p w:rsidR="00AE3170" w:rsidRDefault="00A06362">
      <w:pPr>
        <w:pStyle w:val="a3"/>
        <w:spacing w:line="237" w:lineRule="auto"/>
        <w:ind w:right="199" w:firstLine="710"/>
      </w:pPr>
      <w:r>
        <w:t>–при наличии в курсовой работе более одного приложения они нумеруются арабскими цифрами (без знака №), например «Приложение 1», «Приложение 2» и т. д.;</w:t>
      </w:r>
    </w:p>
    <w:p w:rsidR="00AE3170" w:rsidRDefault="00A06362">
      <w:pPr>
        <w:pStyle w:val="a3"/>
        <w:spacing w:before="4" w:line="237" w:lineRule="auto"/>
        <w:ind w:right="199" w:firstLine="710"/>
      </w:pPr>
      <w:r>
        <w:t xml:space="preserve">–приложения не входят в общий объем работы, поэтому их размер никак не </w:t>
      </w:r>
      <w:r>
        <w:rPr>
          <w:spacing w:val="-2"/>
        </w:rPr>
        <w:t>регламентируется;</w:t>
      </w:r>
    </w:p>
    <w:p w:rsidR="00AE3170" w:rsidRDefault="00A06362">
      <w:pPr>
        <w:pStyle w:val="a3"/>
        <w:spacing w:before="4"/>
        <w:ind w:left="910"/>
      </w:pPr>
      <w:r>
        <w:t>–графики</w:t>
      </w:r>
      <w:r>
        <w:rPr>
          <w:spacing w:val="-1"/>
        </w:rPr>
        <w:t xml:space="preserve"> </w:t>
      </w:r>
      <w:r>
        <w:t>приложений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начерчены</w:t>
      </w:r>
      <w:r>
        <w:rPr>
          <w:spacing w:val="2"/>
        </w:rPr>
        <w:t xml:space="preserve"> </w:t>
      </w:r>
      <w:r>
        <w:rPr>
          <w:spacing w:val="-2"/>
        </w:rPr>
        <w:t>вручную.</w:t>
      </w:r>
    </w:p>
    <w:p w:rsidR="00AE3170" w:rsidRDefault="00AE3170">
      <w:pPr>
        <w:pStyle w:val="a3"/>
        <w:spacing w:before="5"/>
        <w:ind w:left="0"/>
        <w:jc w:val="left"/>
      </w:pPr>
    </w:p>
    <w:p w:rsidR="00AE3170" w:rsidRDefault="00A06362">
      <w:pPr>
        <w:pStyle w:val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 xml:space="preserve">схем, </w:t>
      </w:r>
      <w:r>
        <w:rPr>
          <w:spacing w:val="-2"/>
        </w:rPr>
        <w:t>рисунков</w:t>
      </w:r>
    </w:p>
    <w:p w:rsidR="00AE3170" w:rsidRDefault="00A06362">
      <w:pPr>
        <w:pStyle w:val="a3"/>
        <w:spacing w:before="113" w:line="242" w:lineRule="auto"/>
        <w:ind w:right="189" w:firstLine="710"/>
      </w:pPr>
      <w:r>
        <w:t>–слова «Таблица», «Рисунок» нумеруются арабскими цифрами (без знака №), например «Таблица 1», «Рисунок 1» и т. д.;</w:t>
      </w:r>
    </w:p>
    <w:p w:rsidR="00AE3170" w:rsidRDefault="00A06362">
      <w:pPr>
        <w:pStyle w:val="a3"/>
        <w:spacing w:line="242" w:lineRule="auto"/>
        <w:ind w:right="199" w:firstLine="710"/>
      </w:pPr>
      <w:r>
        <w:t>–кавычки для выделения слов «Таблица», «Рисунок» и названия таблицы, рисунка не используются;</w:t>
      </w:r>
    </w:p>
    <w:p w:rsidR="00AE3170" w:rsidRDefault="00A06362">
      <w:pPr>
        <w:pStyle w:val="a3"/>
        <w:spacing w:line="271" w:lineRule="exact"/>
        <w:ind w:left="910"/>
      </w:pPr>
      <w:r>
        <w:t>–название</w:t>
      </w:r>
      <w:r>
        <w:rPr>
          <w:spacing w:val="-1"/>
        </w:rPr>
        <w:t xml:space="preserve"> </w:t>
      </w:r>
      <w:r>
        <w:t>таблицы помещается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таблицей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центру;</w:t>
      </w:r>
    </w:p>
    <w:p w:rsidR="00AE3170" w:rsidRDefault="00A06362">
      <w:pPr>
        <w:pStyle w:val="a3"/>
        <w:spacing w:line="275" w:lineRule="exact"/>
        <w:ind w:left="910"/>
      </w:pPr>
      <w:r>
        <w:rPr>
          <w:spacing w:val="9"/>
        </w:rPr>
        <w:t>–в</w:t>
      </w:r>
      <w:r>
        <w:rPr>
          <w:spacing w:val="-4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подзаголовков</w:t>
      </w:r>
      <w:r>
        <w:rPr>
          <w:spacing w:val="-1"/>
        </w:rPr>
        <w:t xml:space="preserve"> </w:t>
      </w:r>
      <w:r>
        <w:t>таблиц,</w:t>
      </w:r>
      <w:r>
        <w:rPr>
          <w:spacing w:val="5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ставятся;</w:t>
      </w:r>
    </w:p>
    <w:p w:rsidR="00AE3170" w:rsidRDefault="00A06362">
      <w:pPr>
        <w:pStyle w:val="a3"/>
        <w:ind w:right="192" w:firstLine="710"/>
      </w:pPr>
      <w:r>
        <w:t>–при переносе таблицы на другую страницу ее заголовки следует повторить. Над ней размещаются слова «Продолжение таблицы» с указанием номера таблицы. Нижняя горизонтальная черта, ограничивающая таблицу, не проводится;</w:t>
      </w:r>
    </w:p>
    <w:p w:rsidR="00AE3170" w:rsidRDefault="00A06362">
      <w:pPr>
        <w:pStyle w:val="a3"/>
        <w:spacing w:before="1" w:line="237" w:lineRule="auto"/>
        <w:ind w:right="188" w:firstLine="710"/>
      </w:pPr>
      <w:r>
        <w:t>–при заимствовании таблицы из какого-либо источника после нее оформляется сноска на источник в соответствии с требованиями к оформлению сносок;</w:t>
      </w:r>
    </w:p>
    <w:p w:rsidR="00AE3170" w:rsidRDefault="00A06362">
      <w:pPr>
        <w:pStyle w:val="a3"/>
        <w:spacing w:before="6" w:line="237" w:lineRule="auto"/>
        <w:ind w:right="196" w:firstLine="710"/>
      </w:pPr>
      <w:r>
        <w:t>–таблицы, схемы и рисунки, занимающие страницу и более, помещаются в приложение, а небольшие – на страницах работы;</w:t>
      </w:r>
    </w:p>
    <w:p w:rsidR="00AE3170" w:rsidRDefault="00A06362">
      <w:pPr>
        <w:pStyle w:val="a3"/>
        <w:spacing w:before="3" w:line="275" w:lineRule="exact"/>
        <w:ind w:left="910"/>
      </w:pPr>
      <w:r>
        <w:t>–название</w:t>
      </w:r>
      <w:r>
        <w:rPr>
          <w:spacing w:val="-3"/>
        </w:rPr>
        <w:t xml:space="preserve"> </w:t>
      </w:r>
      <w:r>
        <w:t>рисунка помещается под</w:t>
      </w:r>
      <w:r>
        <w:rPr>
          <w:spacing w:val="-2"/>
        </w:rPr>
        <w:t xml:space="preserve"> </w:t>
      </w:r>
      <w:r>
        <w:t>рисунком</w:t>
      </w:r>
      <w:r>
        <w:rPr>
          <w:spacing w:val="2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rPr>
          <w:spacing w:val="-2"/>
        </w:rPr>
        <w:t>центру;</w:t>
      </w:r>
    </w:p>
    <w:p w:rsidR="00AE3170" w:rsidRDefault="00A06362">
      <w:pPr>
        <w:pStyle w:val="a3"/>
        <w:ind w:right="195" w:firstLine="710"/>
      </w:pPr>
      <w:r>
        <w:t>–таблицы и рисунки размещаются по порядку</w:t>
      </w:r>
      <w:r>
        <w:rPr>
          <w:spacing w:val="-5"/>
        </w:rPr>
        <w:t xml:space="preserve"> </w:t>
      </w:r>
      <w:r>
        <w:t>в соответствии со ссылками на</w:t>
      </w:r>
      <w:r>
        <w:rPr>
          <w:spacing w:val="-1"/>
        </w:rPr>
        <w:t xml:space="preserve"> </w:t>
      </w:r>
      <w:r>
        <w:t>них в тексте и снабжаются единой нумерацией на протяжении</w:t>
      </w:r>
      <w:r>
        <w:rPr>
          <w:spacing w:val="-1"/>
        </w:rPr>
        <w:t xml:space="preserve"> </w:t>
      </w:r>
      <w:r>
        <w:t>всей работы (Таблица 1, Таблица 2; Рисунок 1, Рисунок 2 и т. д.).</w:t>
      </w:r>
    </w:p>
    <w:p w:rsidR="00AE3170" w:rsidRDefault="00A06362">
      <w:pPr>
        <w:pStyle w:val="a3"/>
        <w:spacing w:before="2"/>
        <w:ind w:left="910"/>
      </w:pPr>
      <w:r>
        <w:t>Примеры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приведены в</w:t>
      </w:r>
      <w:r>
        <w:rPr>
          <w:spacing w:val="-4"/>
        </w:rPr>
        <w:t xml:space="preserve"> </w:t>
      </w:r>
      <w:r>
        <w:t>приложениях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:rsidR="00AE3170" w:rsidRDefault="00A06362">
      <w:pPr>
        <w:pStyle w:val="1"/>
        <w:spacing w:before="12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ссылок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сносок</w:t>
      </w:r>
    </w:p>
    <w:p w:rsidR="00AE3170" w:rsidRDefault="00A06362">
      <w:pPr>
        <w:pStyle w:val="a3"/>
        <w:spacing w:before="119" w:line="237" w:lineRule="auto"/>
        <w:ind w:right="193" w:firstLine="710"/>
      </w:pPr>
      <w:r>
        <w:t>–при оформлении в работе библиографических ссылок следует руководствоваться стандартом ГОСТ Р 7.0.5-2008;</w:t>
      </w:r>
    </w:p>
    <w:p w:rsidR="00AE3170" w:rsidRDefault="00AE3170">
      <w:pPr>
        <w:spacing w:line="237" w:lineRule="auto"/>
        <w:sectPr w:rsidR="00AE3170">
          <w:pgSz w:w="11910" w:h="16840"/>
          <w:pgMar w:top="1040" w:right="660" w:bottom="280" w:left="1500" w:header="720" w:footer="720" w:gutter="0"/>
          <w:cols w:space="720"/>
        </w:sectPr>
      </w:pPr>
    </w:p>
    <w:p w:rsidR="00AE3170" w:rsidRDefault="00A06362">
      <w:pPr>
        <w:pStyle w:val="a3"/>
        <w:spacing w:before="66"/>
        <w:ind w:right="182" w:firstLine="710"/>
      </w:pPr>
      <w:r>
        <w:t>–при цитировании или использовании каких-либо положений, материалов (схем, графиков, диаграмм, статистических данных) из других работ даются ссылки на автора и источник, из которого заимствуется материал. Заимствования помечаются надстрочными знаками сноски; внизу страницы с абзацного отступа указывается автор и источник, отделенные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короткой</w:t>
      </w:r>
      <w:r>
        <w:rPr>
          <w:spacing w:val="-4"/>
        </w:rPr>
        <w:t xml:space="preserve"> </w:t>
      </w:r>
      <w:r>
        <w:t>тонкой</w:t>
      </w:r>
      <w:r>
        <w:rPr>
          <w:spacing w:val="-9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стороны.</w:t>
      </w:r>
    </w:p>
    <w:p w:rsidR="00AE3170" w:rsidRPr="00C5095E" w:rsidRDefault="00AE3170" w:rsidP="005D2C9C">
      <w:pPr>
        <w:pStyle w:val="a3"/>
        <w:spacing w:before="123"/>
        <w:ind w:right="187" w:firstLine="710"/>
      </w:pPr>
    </w:p>
    <w:p w:rsidR="00AE3170" w:rsidRDefault="00A06362">
      <w:pPr>
        <w:pStyle w:val="1"/>
        <w:spacing w:before="195"/>
        <w:jc w:val="left"/>
      </w:pPr>
      <w:bookmarkStart w:id="4" w:name="Правила_оформления_нормативных_ссылок"/>
      <w:bookmarkEnd w:id="4"/>
      <w:r>
        <w:t>Правила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rPr>
          <w:spacing w:val="-2"/>
        </w:rPr>
        <w:t>ссылок</w:t>
      </w:r>
    </w:p>
    <w:p w:rsidR="00AE3170" w:rsidRDefault="00A06362">
      <w:pPr>
        <w:pStyle w:val="a3"/>
        <w:spacing w:before="55" w:line="242" w:lineRule="auto"/>
        <w:ind w:firstLine="710"/>
        <w:jc w:val="left"/>
      </w:pPr>
      <w:r>
        <w:t>ГОСТ 7.1-2003 «Библиографическая запись. Библиографическое описание. Общие требования и правила составления»;</w:t>
      </w:r>
    </w:p>
    <w:p w:rsidR="00AE3170" w:rsidRDefault="00A06362">
      <w:pPr>
        <w:pStyle w:val="a3"/>
        <w:spacing w:line="242" w:lineRule="auto"/>
        <w:ind w:firstLine="710"/>
        <w:jc w:val="left"/>
      </w:pPr>
      <w:r>
        <w:t>ГОСТ</w:t>
      </w:r>
      <w:r>
        <w:rPr>
          <w:spacing w:val="80"/>
        </w:rPr>
        <w:t xml:space="preserve"> </w:t>
      </w:r>
      <w:r>
        <w:t>7.80-2000</w:t>
      </w:r>
      <w:r>
        <w:rPr>
          <w:spacing w:val="40"/>
        </w:rPr>
        <w:t xml:space="preserve"> </w:t>
      </w:r>
      <w:r>
        <w:t>«Библиографическая</w:t>
      </w:r>
      <w:r>
        <w:rPr>
          <w:spacing w:val="80"/>
        </w:rPr>
        <w:t xml:space="preserve"> </w:t>
      </w:r>
      <w:r>
        <w:t>запись.</w:t>
      </w:r>
      <w:r>
        <w:rPr>
          <w:spacing w:val="80"/>
        </w:rPr>
        <w:t xml:space="preserve"> </w:t>
      </w:r>
      <w:r>
        <w:t>Заголовок.</w:t>
      </w:r>
      <w:r>
        <w:rPr>
          <w:spacing w:val="8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и правила составления»;</w:t>
      </w:r>
    </w:p>
    <w:p w:rsidR="00AE3170" w:rsidRDefault="00A06362">
      <w:pPr>
        <w:pStyle w:val="a3"/>
        <w:tabs>
          <w:tab w:val="left" w:pos="1764"/>
          <w:tab w:val="left" w:pos="2979"/>
          <w:tab w:val="left" w:pos="5358"/>
          <w:tab w:val="left" w:pos="6327"/>
          <w:tab w:val="left" w:pos="8596"/>
        </w:tabs>
        <w:spacing w:line="242" w:lineRule="auto"/>
        <w:ind w:right="182" w:firstLine="710"/>
        <w:jc w:val="left"/>
      </w:pPr>
      <w:r>
        <w:rPr>
          <w:spacing w:val="-4"/>
        </w:rPr>
        <w:t>ГОСТ</w:t>
      </w:r>
      <w:r>
        <w:tab/>
      </w:r>
      <w:r>
        <w:rPr>
          <w:spacing w:val="-2"/>
        </w:rPr>
        <w:t>7.82-2001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Библиографическая</w:t>
      </w:r>
      <w:r>
        <w:tab/>
      </w:r>
      <w:r>
        <w:rPr>
          <w:spacing w:val="-2"/>
        </w:rPr>
        <w:t>запись.</w:t>
      </w:r>
      <w:r>
        <w:tab/>
      </w:r>
      <w:r>
        <w:rPr>
          <w:spacing w:val="-2"/>
        </w:rPr>
        <w:t>Библиографическое</w:t>
      </w:r>
      <w:r>
        <w:tab/>
      </w:r>
      <w:r>
        <w:rPr>
          <w:spacing w:val="-2"/>
        </w:rPr>
        <w:t xml:space="preserve">описание </w:t>
      </w:r>
      <w:r>
        <w:t>электронных ресурсов. Общие требования и правила составления»;</w:t>
      </w:r>
    </w:p>
    <w:p w:rsidR="00AE3170" w:rsidRDefault="00A06362">
      <w:pPr>
        <w:pStyle w:val="a3"/>
        <w:spacing w:line="271" w:lineRule="exact"/>
        <w:ind w:left="910"/>
        <w:jc w:val="left"/>
      </w:pPr>
      <w:r>
        <w:t>ГОСТ</w:t>
      </w:r>
      <w:r>
        <w:rPr>
          <w:spacing w:val="54"/>
        </w:rPr>
        <w:t xml:space="preserve"> </w:t>
      </w:r>
      <w:r>
        <w:t>7.12-93</w:t>
      </w:r>
      <w:r>
        <w:rPr>
          <w:spacing w:val="54"/>
        </w:rPr>
        <w:t xml:space="preserve"> </w:t>
      </w:r>
      <w:r>
        <w:t>«Библиографическая</w:t>
      </w:r>
      <w:r>
        <w:rPr>
          <w:spacing w:val="54"/>
        </w:rPr>
        <w:t xml:space="preserve"> </w:t>
      </w:r>
      <w:r>
        <w:t>запись.</w:t>
      </w:r>
      <w:r>
        <w:rPr>
          <w:spacing w:val="52"/>
        </w:rPr>
        <w:t xml:space="preserve"> </w:t>
      </w:r>
      <w:r>
        <w:t>Сокращение</w:t>
      </w:r>
      <w:r>
        <w:rPr>
          <w:spacing w:val="50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русском</w:t>
      </w:r>
      <w:r>
        <w:rPr>
          <w:spacing w:val="57"/>
        </w:rPr>
        <w:t xml:space="preserve"> </w:t>
      </w:r>
      <w:r>
        <w:rPr>
          <w:spacing w:val="-2"/>
        </w:rPr>
        <w:t>языке.</w:t>
      </w:r>
    </w:p>
    <w:p w:rsidR="00AE3170" w:rsidRDefault="00A06362">
      <w:pPr>
        <w:pStyle w:val="a3"/>
        <w:spacing w:line="275" w:lineRule="exact"/>
        <w:jc w:val="left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правила»;</w:t>
      </w:r>
    </w:p>
    <w:p w:rsidR="00AE3170" w:rsidRDefault="00A06362">
      <w:pPr>
        <w:pStyle w:val="a3"/>
        <w:spacing w:line="242" w:lineRule="auto"/>
        <w:ind w:firstLine="710"/>
        <w:jc w:val="left"/>
      </w:pPr>
      <w:r>
        <w:t>ГОСТ</w:t>
      </w:r>
      <w:r>
        <w:rPr>
          <w:spacing w:val="37"/>
        </w:rPr>
        <w:t xml:space="preserve"> </w:t>
      </w:r>
      <w:r>
        <w:t>7.11-78</w:t>
      </w:r>
      <w:r>
        <w:rPr>
          <w:spacing w:val="35"/>
        </w:rPr>
        <w:t xml:space="preserve"> </w:t>
      </w:r>
      <w:r>
        <w:t>«Сокращения</w:t>
      </w:r>
      <w:r>
        <w:rPr>
          <w:spacing w:val="30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словосочетаний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иностранных</w:t>
      </w:r>
      <w:r>
        <w:rPr>
          <w:spacing w:val="30"/>
        </w:rPr>
        <w:t xml:space="preserve"> </w:t>
      </w:r>
      <w:r>
        <w:t>европейских языках в библиографическом описании»;</w:t>
      </w:r>
    </w:p>
    <w:p w:rsidR="00AE3170" w:rsidRDefault="00A06362">
      <w:pPr>
        <w:pStyle w:val="a3"/>
        <w:spacing w:line="242" w:lineRule="auto"/>
        <w:ind w:firstLine="710"/>
        <w:jc w:val="left"/>
      </w:pPr>
      <w:r>
        <w:t>ГОСТ</w:t>
      </w:r>
      <w:r>
        <w:rPr>
          <w:spacing w:val="40"/>
        </w:rPr>
        <w:t xml:space="preserve"> </w:t>
      </w:r>
      <w:r>
        <w:t>Р</w:t>
      </w:r>
      <w:r>
        <w:rPr>
          <w:spacing w:val="40"/>
        </w:rPr>
        <w:t xml:space="preserve"> </w:t>
      </w:r>
      <w:r>
        <w:t>7.0.5-2008</w:t>
      </w:r>
      <w:r>
        <w:rPr>
          <w:spacing w:val="40"/>
        </w:rPr>
        <w:t xml:space="preserve"> </w:t>
      </w:r>
      <w:r>
        <w:t>«Библиографическая</w:t>
      </w:r>
      <w:r>
        <w:rPr>
          <w:spacing w:val="40"/>
        </w:rPr>
        <w:t xml:space="preserve"> </w:t>
      </w:r>
      <w:r>
        <w:t>ссылка.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rPr>
          <w:spacing w:val="-2"/>
        </w:rPr>
        <w:t>составления»;</w:t>
      </w:r>
    </w:p>
    <w:p w:rsidR="00AE3170" w:rsidRDefault="00A06362">
      <w:pPr>
        <w:pStyle w:val="a3"/>
        <w:spacing w:line="271" w:lineRule="exact"/>
        <w:ind w:left="910"/>
        <w:jc w:val="left"/>
      </w:pPr>
      <w:r>
        <w:t>ГОСТ</w:t>
      </w:r>
      <w:r>
        <w:rPr>
          <w:spacing w:val="-3"/>
        </w:rPr>
        <w:t xml:space="preserve"> </w:t>
      </w:r>
      <w:r>
        <w:t>7.32-2001</w:t>
      </w:r>
      <w:r>
        <w:rPr>
          <w:spacing w:val="-6"/>
        </w:rPr>
        <w:t xml:space="preserve"> </w:t>
      </w:r>
      <w:r>
        <w:t>«Отчет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работе»;</w:t>
      </w:r>
    </w:p>
    <w:p w:rsidR="00AE3170" w:rsidRDefault="00AE3170">
      <w:pPr>
        <w:pStyle w:val="a3"/>
        <w:spacing w:before="1"/>
        <w:ind w:left="0"/>
        <w:jc w:val="left"/>
        <w:rPr>
          <w:sz w:val="23"/>
        </w:rPr>
      </w:pPr>
    </w:p>
    <w:p w:rsidR="00AE3170" w:rsidRDefault="00A06362">
      <w:pPr>
        <w:pStyle w:val="1"/>
        <w:ind w:left="19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Антиплагиат</w:t>
      </w:r>
      <w:proofErr w:type="spellEnd"/>
      <w:r>
        <w:rPr>
          <w:spacing w:val="-2"/>
        </w:rPr>
        <w:t>»</w:t>
      </w:r>
    </w:p>
    <w:p w:rsidR="00AE3170" w:rsidRDefault="00AE3170"/>
    <w:p w:rsidR="005D2C9C" w:rsidRDefault="005D2C9C" w:rsidP="005D2C9C">
      <w:pPr>
        <w:pStyle w:val="a3"/>
        <w:spacing w:before="66"/>
        <w:ind w:right="185" w:firstLine="710"/>
      </w:pPr>
      <w:r>
        <w:t>Курсовая работа в обязательном порядке проходит через систему автоматизированной проверки текстов на наличие заимствований «</w:t>
      </w:r>
      <w:proofErr w:type="spellStart"/>
      <w:r>
        <w:t>Антиплагиат</w:t>
      </w:r>
      <w:proofErr w:type="spellEnd"/>
      <w:r>
        <w:t>». Под плагиатом понимается умышленное</w:t>
      </w:r>
      <w:r>
        <w:rPr>
          <w:spacing w:val="-2"/>
        </w:rPr>
        <w:t xml:space="preserve"> </w:t>
      </w:r>
      <w:r>
        <w:t>присвоение авторства</w:t>
      </w:r>
      <w:r>
        <w:rPr>
          <w:spacing w:val="-2"/>
        </w:rPr>
        <w:t xml:space="preserve"> </w:t>
      </w:r>
      <w:r>
        <w:t>на чужое произведение</w:t>
      </w:r>
      <w:r>
        <w:rPr>
          <w:spacing w:val="-2"/>
        </w:rPr>
        <w:t xml:space="preserve"> </w:t>
      </w:r>
      <w:r>
        <w:t>в целом или его часть, а также использование в тексте документа под видом самостоятельного материала, заимствованного из документов, ранее опубликованных любым способом, без ссылки на автора и/или источник заимствования или со ссылками, когда</w:t>
      </w:r>
      <w:r>
        <w:rPr>
          <w:spacing w:val="-2"/>
        </w:rPr>
        <w:t xml:space="preserve"> </w:t>
      </w:r>
      <w:r>
        <w:t>объем и характер заимствований ставят под сомнение самостоятельность выполненной работы.</w:t>
      </w:r>
    </w:p>
    <w:p w:rsidR="005D2C9C" w:rsidRDefault="005D2C9C" w:rsidP="005D2C9C">
      <w:pPr>
        <w:pStyle w:val="a3"/>
        <w:spacing w:before="6" w:line="237" w:lineRule="auto"/>
        <w:ind w:right="193" w:firstLine="710"/>
      </w:pPr>
      <w:r>
        <w:t>Для курсовой работы устанавливаются сроки сдачи на проверку на плагиат не позднее чем за две недели до даты защиты.</w:t>
      </w:r>
    </w:p>
    <w:p w:rsidR="005D2C9C" w:rsidRDefault="005D2C9C" w:rsidP="005D2C9C">
      <w:pPr>
        <w:pStyle w:val="a3"/>
        <w:spacing w:before="5" w:line="237" w:lineRule="auto"/>
        <w:ind w:right="181" w:firstLine="710"/>
      </w:pPr>
      <w:r>
        <w:t>Процент заимствований в курсовой работе определяется локально-нормативным актом университета.</w:t>
      </w:r>
    </w:p>
    <w:p w:rsidR="005D2C9C" w:rsidRDefault="005D2C9C" w:rsidP="005D2C9C">
      <w:pPr>
        <w:pStyle w:val="a3"/>
        <w:spacing w:before="4" w:line="275" w:lineRule="exact"/>
        <w:ind w:left="910"/>
      </w:pPr>
      <w:r>
        <w:t>Обучающийся,</w:t>
      </w:r>
      <w:r>
        <w:rPr>
          <w:spacing w:val="-5"/>
        </w:rPr>
        <w:t xml:space="preserve"> </w:t>
      </w:r>
      <w:r>
        <w:t>выполняющий курсовую</w:t>
      </w:r>
      <w:r>
        <w:rPr>
          <w:spacing w:val="-6"/>
        </w:rPr>
        <w:t xml:space="preserve"> </w:t>
      </w:r>
      <w:r>
        <w:t>работу,</w:t>
      </w:r>
      <w:r>
        <w:rPr>
          <w:spacing w:val="-2"/>
        </w:rPr>
        <w:t xml:space="preserve"> должен:</w:t>
      </w:r>
    </w:p>
    <w:p w:rsidR="005D2C9C" w:rsidRDefault="005D2C9C" w:rsidP="005D2C9C">
      <w:pPr>
        <w:pStyle w:val="a3"/>
        <w:spacing w:line="242" w:lineRule="auto"/>
        <w:ind w:right="189" w:firstLine="710"/>
      </w:pPr>
      <w:r>
        <w:t xml:space="preserve">–подготовить электронную версию текста в соответствии с предъявляемыми </w:t>
      </w:r>
      <w:r>
        <w:rPr>
          <w:spacing w:val="-2"/>
        </w:rPr>
        <w:t>требованиями;</w:t>
      </w:r>
    </w:p>
    <w:p w:rsidR="005D2C9C" w:rsidRDefault="005D2C9C" w:rsidP="005D2C9C">
      <w:pPr>
        <w:pStyle w:val="a3"/>
        <w:spacing w:line="271" w:lineRule="exact"/>
        <w:ind w:left="910"/>
      </w:pPr>
      <w:r>
        <w:t>–сформировать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файл</w:t>
      </w:r>
      <w:r>
        <w:rPr>
          <w:spacing w:val="2"/>
        </w:rPr>
        <w:t xml:space="preserve"> </w:t>
      </w:r>
      <w:r>
        <w:t>требуемого</w:t>
      </w:r>
      <w:r>
        <w:rPr>
          <w:spacing w:val="6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rPr>
          <w:spacing w:val="-2"/>
        </w:rPr>
        <w:t>(*.</w:t>
      </w:r>
      <w:proofErr w:type="spellStart"/>
      <w:r>
        <w:rPr>
          <w:spacing w:val="-2"/>
        </w:rPr>
        <w:t>doc</w:t>
      </w:r>
      <w:proofErr w:type="spellEnd"/>
      <w:r>
        <w:rPr>
          <w:spacing w:val="-2"/>
        </w:rPr>
        <w:t>);</w:t>
      </w:r>
    </w:p>
    <w:p w:rsidR="005D2C9C" w:rsidRDefault="005D2C9C" w:rsidP="005D2C9C">
      <w:pPr>
        <w:pStyle w:val="a3"/>
        <w:spacing w:before="1" w:line="275" w:lineRule="exact"/>
        <w:ind w:left="910"/>
      </w:pPr>
      <w:r>
        <w:t>–записать</w:t>
      </w:r>
      <w:r>
        <w:rPr>
          <w:spacing w:val="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носитель цифровой информации</w:t>
      </w:r>
      <w:r>
        <w:rPr>
          <w:spacing w:val="5"/>
        </w:rPr>
        <w:t xml:space="preserve"> </w:t>
      </w:r>
      <w:r>
        <w:t>(</w:t>
      </w:r>
      <w:proofErr w:type="spellStart"/>
      <w:r>
        <w:t>флеш</w:t>
      </w:r>
      <w:proofErr w:type="spellEnd"/>
      <w:r>
        <w:t>-</w:t>
      </w:r>
      <w:r>
        <w:rPr>
          <w:spacing w:val="-2"/>
        </w:rPr>
        <w:t>карту);</w:t>
      </w:r>
    </w:p>
    <w:p w:rsidR="005D2C9C" w:rsidRDefault="005D2C9C" w:rsidP="005D2C9C">
      <w:pPr>
        <w:pStyle w:val="a3"/>
        <w:spacing w:line="242" w:lineRule="auto"/>
        <w:ind w:right="186" w:firstLine="710"/>
      </w:pPr>
      <w:r>
        <w:t>–передать в установленные сроки секретарю кафедры, на которой выполняется работа, электронную и печатную форму работы.</w:t>
      </w:r>
    </w:p>
    <w:p w:rsidR="005D2C9C" w:rsidRDefault="005D2C9C" w:rsidP="005D2C9C">
      <w:pPr>
        <w:pStyle w:val="a3"/>
        <w:spacing w:line="271" w:lineRule="exact"/>
        <w:ind w:left="910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запрещается:</w:t>
      </w:r>
    </w:p>
    <w:p w:rsidR="005D2C9C" w:rsidRDefault="005D2C9C" w:rsidP="005D2C9C">
      <w:pPr>
        <w:pStyle w:val="a3"/>
        <w:spacing w:before="2"/>
        <w:ind w:right="184" w:firstLine="710"/>
      </w:pPr>
      <w:r>
        <w:t>–прямое дословное копирование одного или нескольких предложений либо части предложения из первоисточника без ссылки на первоисточник либо со ссылкой на первоисточник, но без кавычек;</w:t>
      </w:r>
    </w:p>
    <w:p w:rsidR="005D2C9C" w:rsidRDefault="005D2C9C" w:rsidP="005D2C9C">
      <w:pPr>
        <w:pStyle w:val="a3"/>
        <w:ind w:right="190" w:firstLine="710"/>
      </w:pPr>
      <w:r>
        <w:t>–прямое дословное копирование нескольких предложений либо одного предложения и части другого предложения из первоисточника без кавычек цитирования с единственной ссылкой на первоисточник в конце последнего предложения;</w:t>
      </w:r>
    </w:p>
    <w:p w:rsidR="005D2C9C" w:rsidRDefault="005D2C9C" w:rsidP="005D2C9C">
      <w:pPr>
        <w:pStyle w:val="a3"/>
        <w:ind w:right="186" w:firstLine="710"/>
      </w:pPr>
      <w:r>
        <w:t xml:space="preserve">–простая </w:t>
      </w:r>
      <w:proofErr w:type="spellStart"/>
      <w:r>
        <w:t>переформулировка</w:t>
      </w:r>
      <w:proofErr w:type="spellEnd"/>
      <w:r>
        <w:t xml:space="preserve"> (перефразирование) в предложении (например, добавление одного или нескольких слов в текст первоисточника или изменение порядка слов в тексте первоисточника), если отсутствуют кавычки цитирования и ссылка на </w:t>
      </w:r>
      <w:r>
        <w:rPr>
          <w:spacing w:val="-2"/>
        </w:rPr>
        <w:t>первоисточник.</w:t>
      </w:r>
    </w:p>
    <w:p w:rsidR="005D2C9C" w:rsidRDefault="005D2C9C" w:rsidP="005D2C9C">
      <w:pPr>
        <w:pStyle w:val="a3"/>
        <w:spacing w:before="1" w:line="275" w:lineRule="exact"/>
        <w:ind w:left="2932"/>
      </w:pPr>
      <w:r>
        <w:t>Рекомендации,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rPr>
          <w:spacing w:val="-2"/>
        </w:rPr>
        <w:t>плагиата</w:t>
      </w:r>
    </w:p>
    <w:p w:rsidR="005D2C9C" w:rsidRDefault="005D2C9C" w:rsidP="005D2C9C">
      <w:pPr>
        <w:pStyle w:val="a5"/>
        <w:numPr>
          <w:ilvl w:val="0"/>
          <w:numId w:val="11"/>
        </w:numPr>
        <w:tabs>
          <w:tab w:val="left" w:pos="1333"/>
        </w:tabs>
        <w:spacing w:line="240" w:lineRule="auto"/>
        <w:ind w:right="191" w:firstLine="710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из первоисточника своими словами, а</w:t>
      </w:r>
      <w:r>
        <w:rPr>
          <w:spacing w:val="-2"/>
          <w:sz w:val="24"/>
        </w:rPr>
        <w:t xml:space="preserve"> </w:t>
      </w:r>
      <w:r>
        <w:rPr>
          <w:sz w:val="24"/>
        </w:rPr>
        <w:t>не 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первоисточника.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их, а затем изложить вытекающую из них мысль в одном предложении или абзаце. В конце указанного предложения или абзаца обязательно дать ссылку на все использованные </w:t>
      </w:r>
      <w:r>
        <w:rPr>
          <w:spacing w:val="-2"/>
          <w:sz w:val="24"/>
        </w:rPr>
        <w:t>источники.</w:t>
      </w:r>
    </w:p>
    <w:p w:rsidR="005D2C9C" w:rsidRDefault="005D2C9C" w:rsidP="005D2C9C">
      <w:pPr>
        <w:pStyle w:val="a5"/>
        <w:numPr>
          <w:ilvl w:val="0"/>
          <w:numId w:val="11"/>
        </w:numPr>
        <w:tabs>
          <w:tab w:val="left" w:pos="1333"/>
        </w:tabs>
        <w:spacing w:before="2"/>
        <w:ind w:left="1333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кавычки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(«»).</w:t>
      </w:r>
    </w:p>
    <w:p w:rsidR="005D2C9C" w:rsidRDefault="005D2C9C" w:rsidP="005D2C9C">
      <w:pPr>
        <w:pStyle w:val="a5"/>
        <w:numPr>
          <w:ilvl w:val="0"/>
          <w:numId w:val="11"/>
        </w:numPr>
        <w:tabs>
          <w:tab w:val="left" w:pos="1333"/>
        </w:tabs>
        <w:spacing w:line="240" w:lineRule="auto"/>
        <w:ind w:right="184" w:firstLine="710"/>
        <w:jc w:val="both"/>
        <w:rPr>
          <w:sz w:val="24"/>
        </w:rPr>
      </w:pPr>
      <w:r>
        <w:rPr>
          <w:sz w:val="24"/>
        </w:rPr>
        <w:t>Официальные документы не должны быть переведены с родного языка (или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 удостоверения, что 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официальная английская версия. Как правило, все международные документы (включая конвенции, декларации,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документы ООН и прочих международных организаций и т. д.) имеют официальную английскую </w:t>
      </w:r>
      <w:r>
        <w:rPr>
          <w:spacing w:val="-2"/>
          <w:sz w:val="24"/>
        </w:rPr>
        <w:t>версию.</w:t>
      </w:r>
    </w:p>
    <w:p w:rsidR="005D2C9C" w:rsidRDefault="005D2C9C" w:rsidP="005D2C9C">
      <w:pPr>
        <w:pStyle w:val="a5"/>
        <w:numPr>
          <w:ilvl w:val="0"/>
          <w:numId w:val="11"/>
        </w:numPr>
        <w:tabs>
          <w:tab w:val="left" w:pos="1333"/>
        </w:tabs>
        <w:spacing w:line="242" w:lineRule="auto"/>
        <w:ind w:right="196" w:firstLine="710"/>
        <w:jc w:val="both"/>
        <w:rPr>
          <w:sz w:val="24"/>
        </w:rPr>
      </w:pPr>
      <w:r>
        <w:rPr>
          <w:sz w:val="24"/>
        </w:rPr>
        <w:t>Переведенный текст необходимо заключить в кавычки и дать ссылку на оригинальный источник, указав в сноске, что цитируемый текст был переведен.</w:t>
      </w:r>
    </w:p>
    <w:p w:rsidR="005D2C9C" w:rsidRDefault="005D2C9C" w:rsidP="005D2C9C">
      <w:pPr>
        <w:pStyle w:val="a5"/>
        <w:numPr>
          <w:ilvl w:val="0"/>
          <w:numId w:val="11"/>
        </w:numPr>
        <w:tabs>
          <w:tab w:val="left" w:pos="1333"/>
        </w:tabs>
        <w:spacing w:line="242" w:lineRule="auto"/>
        <w:ind w:right="192" w:firstLine="710"/>
        <w:jc w:val="both"/>
        <w:rPr>
          <w:sz w:val="24"/>
        </w:rPr>
      </w:pPr>
      <w:r>
        <w:rPr>
          <w:sz w:val="24"/>
        </w:rPr>
        <w:t>Во время защиты курсовой работы необходимо знать все цитируемые источники,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суметь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позицию.</w:t>
      </w:r>
    </w:p>
    <w:p w:rsidR="005D2C9C" w:rsidRDefault="005D2C9C" w:rsidP="005D2C9C">
      <w:pPr>
        <w:pStyle w:val="1"/>
        <w:spacing w:line="274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5D2C9C" w:rsidRDefault="005D2C9C" w:rsidP="005D2C9C">
      <w:pPr>
        <w:pStyle w:val="a3"/>
        <w:ind w:right="189" w:firstLine="710"/>
      </w:pPr>
      <w:r>
        <w:t>При</w:t>
      </w:r>
      <w:r>
        <w:rPr>
          <w:spacing w:val="-14"/>
        </w:rPr>
        <w:t xml:space="preserve"> </w:t>
      </w:r>
      <w:r>
        <w:t>оформлении</w:t>
      </w:r>
      <w:r>
        <w:rPr>
          <w:spacing w:val="-13"/>
        </w:rPr>
        <w:t xml:space="preserve"> </w:t>
      </w:r>
      <w:r>
        <w:t>списка</w:t>
      </w:r>
      <w:r>
        <w:rPr>
          <w:spacing w:val="-15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ГОСТ 7.1-2003. В соответствии с п. 5.2.3.8 общее обозначение материала (например, [Текст], [Электронный ресурс]), описания которого преобладают в тексте, может быть опущено.</w:t>
      </w:r>
    </w:p>
    <w:p w:rsidR="005D2C9C" w:rsidRDefault="005D2C9C" w:rsidP="005D2C9C">
      <w:pPr>
        <w:pStyle w:val="a3"/>
        <w:spacing w:line="274" w:lineRule="exact"/>
        <w:ind w:left="910"/>
      </w:pPr>
      <w:r>
        <w:t>В</w:t>
      </w:r>
      <w:r>
        <w:rPr>
          <w:spacing w:val="-15"/>
        </w:rPr>
        <w:t xml:space="preserve"> </w:t>
      </w:r>
      <w:r>
        <w:t>списке</w:t>
      </w:r>
      <w:r>
        <w:rPr>
          <w:spacing w:val="-15"/>
        </w:rPr>
        <w:t xml:space="preserve"> </w:t>
      </w:r>
      <w:r>
        <w:t>приводятся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источники,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использовались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написании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:rsidR="005D2C9C" w:rsidRDefault="005D2C9C" w:rsidP="005D2C9C">
      <w:pPr>
        <w:pStyle w:val="a3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обязательно на</w:t>
      </w:r>
      <w:r>
        <w:rPr>
          <w:spacing w:val="-2"/>
        </w:rPr>
        <w:t xml:space="preserve"> </w:t>
      </w:r>
      <w:r>
        <w:t>каждый источник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ссылка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тексте.</w:t>
      </w:r>
    </w:p>
    <w:p w:rsidR="005D2C9C" w:rsidRDefault="005D2C9C" w:rsidP="005D2C9C">
      <w:pPr>
        <w:pStyle w:val="a3"/>
        <w:tabs>
          <w:tab w:val="left" w:pos="1883"/>
          <w:tab w:val="left" w:pos="3782"/>
          <w:tab w:val="left" w:pos="5183"/>
          <w:tab w:val="left" w:pos="5523"/>
          <w:tab w:val="left" w:pos="6924"/>
          <w:tab w:val="left" w:pos="7931"/>
          <w:tab w:val="left" w:pos="8367"/>
        </w:tabs>
        <w:spacing w:before="66" w:line="242" w:lineRule="auto"/>
        <w:ind w:right="194" w:firstLine="710"/>
        <w:jc w:val="left"/>
      </w:pPr>
      <w:r>
        <w:rPr>
          <w:spacing w:val="-2"/>
        </w:rPr>
        <w:t>Список</w:t>
      </w:r>
      <w:r>
        <w:tab/>
      </w:r>
      <w:r>
        <w:rPr>
          <w:spacing w:val="-2"/>
        </w:rPr>
        <w:t>использованных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следующих подразделов:</w:t>
      </w:r>
    </w:p>
    <w:p w:rsidR="005D2C9C" w:rsidRDefault="005D2C9C" w:rsidP="005D2C9C">
      <w:pPr>
        <w:pStyle w:val="a5"/>
        <w:numPr>
          <w:ilvl w:val="0"/>
          <w:numId w:val="10"/>
        </w:numPr>
        <w:tabs>
          <w:tab w:val="left" w:pos="1332"/>
          <w:tab w:val="left" w:pos="1333"/>
        </w:tabs>
        <w:spacing w:line="271" w:lineRule="exact"/>
        <w:rPr>
          <w:sz w:val="24"/>
        </w:rPr>
      </w:pP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акты;</w:t>
      </w:r>
    </w:p>
    <w:p w:rsidR="005D2C9C" w:rsidRDefault="005D2C9C" w:rsidP="005D2C9C">
      <w:pPr>
        <w:pStyle w:val="a5"/>
        <w:numPr>
          <w:ilvl w:val="0"/>
          <w:numId w:val="10"/>
        </w:numPr>
        <w:tabs>
          <w:tab w:val="left" w:pos="1332"/>
          <w:tab w:val="left" w:pos="1333"/>
        </w:tabs>
        <w:spacing w:before="3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5D2C9C" w:rsidRDefault="005D2C9C" w:rsidP="005D2C9C">
      <w:pPr>
        <w:pStyle w:val="a5"/>
        <w:numPr>
          <w:ilvl w:val="0"/>
          <w:numId w:val="10"/>
        </w:numPr>
        <w:tabs>
          <w:tab w:val="left" w:pos="1332"/>
          <w:tab w:val="left" w:pos="1333"/>
        </w:tabs>
        <w:rPr>
          <w:sz w:val="24"/>
        </w:rPr>
      </w:pPr>
      <w:r>
        <w:rPr>
          <w:sz w:val="24"/>
        </w:rPr>
        <w:t>Судебная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практика.</w:t>
      </w:r>
    </w:p>
    <w:p w:rsidR="005D2C9C" w:rsidRDefault="005D2C9C" w:rsidP="005D2C9C">
      <w:pPr>
        <w:pStyle w:val="1"/>
        <w:spacing w:before="8" w:line="272" w:lineRule="exact"/>
        <w:jc w:val="left"/>
      </w:pPr>
      <w:r>
        <w:t>Оформление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rPr>
          <w:spacing w:val="-2"/>
        </w:rPr>
        <w:t>акты»</w:t>
      </w:r>
    </w:p>
    <w:p w:rsidR="005D2C9C" w:rsidRDefault="005D2C9C" w:rsidP="005D2C9C">
      <w:pPr>
        <w:pStyle w:val="a3"/>
        <w:ind w:right="193" w:firstLine="710"/>
      </w:pPr>
      <w:r>
        <w:t>В</w:t>
      </w:r>
      <w:r>
        <w:rPr>
          <w:spacing w:val="-15"/>
        </w:rPr>
        <w:t xml:space="preserve"> </w:t>
      </w:r>
      <w:r>
        <w:t>списке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указано</w:t>
      </w:r>
      <w:r>
        <w:rPr>
          <w:spacing w:val="-13"/>
        </w:rPr>
        <w:t xml:space="preserve"> </w:t>
      </w:r>
      <w:r>
        <w:t>полное</w:t>
      </w:r>
      <w:r>
        <w:rPr>
          <w:spacing w:val="-14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дата его принятия, номер, дата последнего изменения, а также официальный источник опубликования первоначального текста.</w:t>
      </w:r>
    </w:p>
    <w:p w:rsidR="005D2C9C" w:rsidRDefault="005D2C9C" w:rsidP="005D2C9C">
      <w:pPr>
        <w:pStyle w:val="a3"/>
        <w:spacing w:before="1" w:line="237" w:lineRule="auto"/>
        <w:ind w:right="186" w:firstLine="710"/>
      </w:pPr>
      <w:r>
        <w:t xml:space="preserve">Нормативные акты располагаются по юридической силе в следующей </w:t>
      </w:r>
      <w:r>
        <w:rPr>
          <w:spacing w:val="-2"/>
        </w:rPr>
        <w:t>последовательности: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spacing w:before="4"/>
        <w:rPr>
          <w:sz w:val="24"/>
        </w:rPr>
      </w:pPr>
      <w:r>
        <w:rPr>
          <w:sz w:val="24"/>
        </w:rPr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акты*;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spacing w:before="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spacing w:before="2"/>
        <w:rPr>
          <w:sz w:val="24"/>
        </w:rPr>
      </w:pP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rPr>
          <w:sz w:val="24"/>
        </w:rPr>
      </w:pPr>
      <w:r>
        <w:rPr>
          <w:sz w:val="24"/>
        </w:rPr>
        <w:t>Указы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spacing w:before="3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rPr>
          <w:sz w:val="24"/>
        </w:rPr>
      </w:pPr>
      <w:r>
        <w:rPr>
          <w:sz w:val="24"/>
        </w:rPr>
        <w:t>Акты министерств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ведомств;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194"/>
        </w:tabs>
        <w:spacing w:before="3"/>
        <w:rPr>
          <w:sz w:val="24"/>
        </w:rPr>
      </w:pP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5D2C9C" w:rsidRDefault="005D2C9C" w:rsidP="005D2C9C">
      <w:pPr>
        <w:pStyle w:val="a5"/>
        <w:numPr>
          <w:ilvl w:val="0"/>
          <w:numId w:val="9"/>
        </w:numPr>
        <w:tabs>
          <w:tab w:val="left" w:pos="1276"/>
        </w:tabs>
        <w:ind w:left="1275" w:hanging="366"/>
        <w:rPr>
          <w:sz w:val="24"/>
        </w:rPr>
      </w:pP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местного </w:t>
      </w:r>
      <w:r>
        <w:rPr>
          <w:spacing w:val="-2"/>
          <w:sz w:val="24"/>
        </w:rPr>
        <w:t>самоуправления.</w:t>
      </w:r>
    </w:p>
    <w:p w:rsidR="005D2C9C" w:rsidRDefault="005D2C9C" w:rsidP="005D2C9C">
      <w:pPr>
        <w:pStyle w:val="a3"/>
        <w:spacing w:before="2"/>
        <w:ind w:right="179" w:firstLine="710"/>
      </w:pPr>
      <w:r>
        <w:t>*Используемые в работе международно-правовые нормативные акты (конвенции, договоры и т. п.), в которых участвует РФ, располагаются в начале списка нормативных правовых актов.</w:t>
      </w:r>
    </w:p>
    <w:p w:rsidR="005D2C9C" w:rsidRDefault="005D2C9C" w:rsidP="005D2C9C">
      <w:pPr>
        <w:pStyle w:val="a3"/>
        <w:ind w:right="195" w:firstLine="710"/>
      </w:pPr>
      <w:r>
        <w:t>Используемые в работе нормативные правовые акты, утратившие силу, располагаются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t>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значимости. В скобках обязательно указывается, что акт утратил силу.</w:t>
      </w:r>
    </w:p>
    <w:p w:rsidR="005D2C9C" w:rsidRDefault="005D2C9C" w:rsidP="005D2C9C">
      <w:pPr>
        <w:pStyle w:val="a3"/>
        <w:spacing w:before="3" w:line="237" w:lineRule="auto"/>
        <w:ind w:right="281" w:firstLine="710"/>
      </w:pPr>
      <w:r>
        <w:t>Постановления пленумов Верховного Суда РФ и Высшего арбитражного суда РФ включаются в раздел судебной практики.</w:t>
      </w:r>
    </w:p>
    <w:p w:rsidR="005D2C9C" w:rsidRDefault="005D2C9C" w:rsidP="005D2C9C">
      <w:pPr>
        <w:pStyle w:val="a3"/>
        <w:spacing w:before="4"/>
        <w:ind w:left="910"/>
        <w:jc w:val="left"/>
      </w:pPr>
      <w:r>
        <w:rPr>
          <w:spacing w:val="-2"/>
          <w:u w:val="single"/>
        </w:rPr>
        <w:t>Пример:</w:t>
      </w:r>
    </w:p>
    <w:p w:rsidR="005D2C9C" w:rsidRDefault="005D2C9C" w:rsidP="005D2C9C">
      <w:pPr>
        <w:pStyle w:val="a3"/>
        <w:spacing w:line="274" w:lineRule="exact"/>
        <w:ind w:left="3633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rPr>
          <w:spacing w:val="-4"/>
        </w:rPr>
        <w:t>акты:</w:t>
      </w:r>
    </w:p>
    <w:p w:rsidR="005D2C9C" w:rsidRDefault="005D2C9C" w:rsidP="005D2C9C">
      <w:pPr>
        <w:pStyle w:val="a5"/>
        <w:numPr>
          <w:ilvl w:val="0"/>
          <w:numId w:val="8"/>
        </w:numPr>
        <w:tabs>
          <w:tab w:val="left" w:pos="1194"/>
        </w:tabs>
        <w:spacing w:before="2" w:line="240" w:lineRule="auto"/>
        <w:ind w:right="180" w:firstLine="710"/>
        <w:jc w:val="both"/>
        <w:rPr>
          <w:sz w:val="24"/>
        </w:rPr>
      </w:pPr>
      <w:r>
        <w:rPr>
          <w:sz w:val="24"/>
        </w:rPr>
        <w:t>Конституция РФ: принята всенародным голосованием 12.12.1993 (с учетом поправок, внесенных Законами Российской Федерации о поправках к Конституции Российской Федерации от 30.12.2008 №6-ФКЗ, от 30.12.2008 №7-ФКЗ). // Справочно- правовая система 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5D2C9C" w:rsidRDefault="005D2C9C" w:rsidP="005D2C9C">
      <w:pPr>
        <w:pStyle w:val="a5"/>
        <w:numPr>
          <w:ilvl w:val="0"/>
          <w:numId w:val="8"/>
        </w:numPr>
        <w:tabs>
          <w:tab w:val="left" w:pos="1194"/>
        </w:tabs>
        <w:spacing w:before="3" w:line="237" w:lineRule="auto"/>
        <w:ind w:right="178" w:firstLine="710"/>
        <w:jc w:val="both"/>
        <w:rPr>
          <w:sz w:val="24"/>
        </w:rPr>
      </w:pPr>
      <w:proofErr w:type="gramStart"/>
      <w:r>
        <w:rPr>
          <w:sz w:val="24"/>
        </w:rPr>
        <w:t>Семейный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кодекс</w:t>
      </w:r>
      <w:proofErr w:type="gramEnd"/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от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29.12.1995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№223-ФЗ (в ред. от 14.11.2017) // Справочно-правовая система 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5D2C9C" w:rsidRDefault="005D2C9C" w:rsidP="005D2C9C">
      <w:pPr>
        <w:pStyle w:val="a5"/>
        <w:numPr>
          <w:ilvl w:val="0"/>
          <w:numId w:val="8"/>
        </w:numPr>
        <w:tabs>
          <w:tab w:val="left" w:pos="1194"/>
        </w:tabs>
        <w:spacing w:before="6" w:line="237" w:lineRule="auto"/>
        <w:ind w:right="178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08.03.2015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42-ФЗ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 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РФ. –</w:t>
      </w:r>
      <w:r>
        <w:rPr>
          <w:spacing w:val="-7"/>
          <w:sz w:val="24"/>
        </w:rPr>
        <w:t xml:space="preserve"> </w:t>
      </w:r>
      <w:r>
        <w:rPr>
          <w:sz w:val="24"/>
        </w:rPr>
        <w:t>2015.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5D2C9C" w:rsidRDefault="005D2C9C" w:rsidP="005D2C9C">
      <w:pPr>
        <w:pStyle w:val="a3"/>
        <w:spacing w:before="3"/>
      </w:pPr>
      <w:r>
        <w:t>№</w:t>
      </w:r>
      <w:r>
        <w:rPr>
          <w:spacing w:val="1"/>
        </w:rPr>
        <w:t xml:space="preserve"> </w:t>
      </w:r>
      <w:r>
        <w:t>10. – ст.</w:t>
      </w:r>
      <w:r>
        <w:rPr>
          <w:spacing w:val="3"/>
        </w:rPr>
        <w:t xml:space="preserve"> </w:t>
      </w:r>
      <w:r>
        <w:rPr>
          <w:spacing w:val="-4"/>
        </w:rPr>
        <w:t>1412.</w:t>
      </w:r>
    </w:p>
    <w:p w:rsidR="005D2C9C" w:rsidRDefault="005D2C9C" w:rsidP="005D2C9C">
      <w:pPr>
        <w:pStyle w:val="1"/>
        <w:spacing w:before="2" w:line="275" w:lineRule="exact"/>
        <w:ind w:left="829"/>
      </w:pPr>
      <w:r>
        <w:t>Оформление</w:t>
      </w:r>
      <w:r>
        <w:rPr>
          <w:spacing w:val="-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«Специальная</w:t>
      </w:r>
      <w:r>
        <w:rPr>
          <w:spacing w:val="-2"/>
        </w:rPr>
        <w:t xml:space="preserve"> литература»</w:t>
      </w:r>
    </w:p>
    <w:p w:rsidR="005D2C9C" w:rsidRDefault="005D2C9C" w:rsidP="005D2C9C">
      <w:pPr>
        <w:pStyle w:val="a3"/>
        <w:ind w:right="188" w:firstLine="710"/>
      </w:pPr>
      <w:r>
        <w:t>В</w:t>
      </w:r>
      <w:r>
        <w:rPr>
          <w:spacing w:val="-9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источники,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 xml:space="preserve">учебники, пособия, энциклопедии, комментарии, монографии, статьи. Размещение источников происходит по алфавиту. Возможно использование материалов, полученных из сети Интернет, с обязательным указанием электронного адреса материала и даты обращения к </w:t>
      </w:r>
      <w:r>
        <w:rPr>
          <w:spacing w:val="-2"/>
        </w:rPr>
        <w:t>нему.</w:t>
      </w:r>
    </w:p>
    <w:p w:rsidR="005D2C9C" w:rsidRDefault="005D2C9C" w:rsidP="005D2C9C">
      <w:pPr>
        <w:pStyle w:val="a3"/>
        <w:spacing w:line="242" w:lineRule="auto"/>
        <w:ind w:firstLine="710"/>
        <w:jc w:val="left"/>
      </w:pPr>
      <w:r>
        <w:t>Фамилия</w:t>
      </w:r>
      <w:r>
        <w:rPr>
          <w:spacing w:val="80"/>
        </w:rPr>
        <w:t xml:space="preserve"> </w:t>
      </w:r>
      <w:r>
        <w:t>отделается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отчества</w:t>
      </w:r>
      <w:r>
        <w:rPr>
          <w:spacing w:val="80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 xml:space="preserve">неразрывным </w:t>
      </w:r>
      <w:r>
        <w:rPr>
          <w:spacing w:val="-2"/>
        </w:rPr>
        <w:t>пробелом.</w:t>
      </w:r>
    </w:p>
    <w:p w:rsidR="005D2C9C" w:rsidRDefault="005D2C9C" w:rsidP="005D2C9C">
      <w:pPr>
        <w:pStyle w:val="a3"/>
        <w:spacing w:before="6"/>
        <w:ind w:left="0"/>
        <w:jc w:val="left"/>
        <w:rPr>
          <w:sz w:val="23"/>
        </w:rPr>
      </w:pPr>
    </w:p>
    <w:p w:rsidR="005D2C9C" w:rsidRDefault="005D2C9C" w:rsidP="005D2C9C">
      <w:pPr>
        <w:pStyle w:val="a3"/>
        <w:spacing w:line="275" w:lineRule="exact"/>
        <w:ind w:left="910"/>
        <w:jc w:val="left"/>
      </w:pPr>
      <w:r>
        <w:rPr>
          <w:spacing w:val="-2"/>
          <w:u w:val="single"/>
        </w:rPr>
        <w:t>Пример:</w:t>
      </w:r>
    </w:p>
    <w:p w:rsidR="005D2C9C" w:rsidRDefault="005D2C9C" w:rsidP="005D2C9C">
      <w:pPr>
        <w:pStyle w:val="a3"/>
        <w:spacing w:line="275" w:lineRule="exact"/>
        <w:ind w:left="910"/>
        <w:jc w:val="left"/>
      </w:pPr>
      <w:r>
        <w:t>Описание</w:t>
      </w:r>
      <w:r>
        <w:rPr>
          <w:spacing w:val="-4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rPr>
          <w:spacing w:val="-2"/>
        </w:rPr>
        <w:t>автора</w:t>
      </w:r>
    </w:p>
    <w:p w:rsidR="005D2C9C" w:rsidRDefault="005D2C9C" w:rsidP="005D2C9C">
      <w:pPr>
        <w:pStyle w:val="a3"/>
        <w:spacing w:before="66" w:line="242" w:lineRule="auto"/>
        <w:ind w:right="188" w:firstLine="710"/>
      </w:pPr>
      <w:r>
        <w:t xml:space="preserve">Аверьянов А.В. Объем гражданско-правовой ответственности за нарушение отдельных видов обязательств / А.В. Аверьянов. – </w:t>
      </w:r>
      <w:proofErr w:type="gramStart"/>
      <w:r>
        <w:t>СПб.:</w:t>
      </w:r>
      <w:proofErr w:type="gramEnd"/>
      <w:r>
        <w:t xml:space="preserve"> Статут, 2014. – 204 с.</w:t>
      </w:r>
    </w:p>
    <w:p w:rsidR="005D2C9C" w:rsidRDefault="005D2C9C" w:rsidP="005D2C9C">
      <w:pPr>
        <w:pStyle w:val="a3"/>
        <w:ind w:left="0"/>
        <w:jc w:val="left"/>
        <w:rPr>
          <w:sz w:val="26"/>
        </w:rPr>
      </w:pPr>
    </w:p>
    <w:p w:rsidR="005D2C9C" w:rsidRDefault="005D2C9C" w:rsidP="005D2C9C">
      <w:pPr>
        <w:pStyle w:val="a3"/>
        <w:spacing w:before="214"/>
        <w:ind w:left="910"/>
        <w:jc w:val="left"/>
      </w:pPr>
      <w:r>
        <w:t>Описание</w:t>
      </w:r>
      <w:r>
        <w:rPr>
          <w:spacing w:val="-4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rPr>
          <w:spacing w:val="-2"/>
        </w:rPr>
        <w:t>авторов</w:t>
      </w:r>
    </w:p>
    <w:p w:rsidR="005D2C9C" w:rsidRDefault="005D2C9C" w:rsidP="005D2C9C">
      <w:pPr>
        <w:pStyle w:val="a3"/>
        <w:spacing w:before="119" w:line="242" w:lineRule="auto"/>
        <w:ind w:right="188" w:firstLine="710"/>
      </w:pPr>
      <w:proofErr w:type="spellStart"/>
      <w:r>
        <w:t>Россинская</w:t>
      </w:r>
      <w:proofErr w:type="spellEnd"/>
      <w:r>
        <w:t>, Е.Р.</w:t>
      </w:r>
      <w:r>
        <w:rPr>
          <w:spacing w:val="80"/>
          <w:w w:val="150"/>
        </w:rPr>
        <w:t xml:space="preserve">  </w:t>
      </w:r>
      <w:proofErr w:type="gramStart"/>
      <w:r>
        <w:t>Настольная</w:t>
      </w:r>
      <w:r>
        <w:rPr>
          <w:spacing w:val="80"/>
          <w:w w:val="150"/>
        </w:rPr>
        <w:t xml:space="preserve">  </w:t>
      </w:r>
      <w:r>
        <w:t>книга</w:t>
      </w:r>
      <w:proofErr w:type="gramEnd"/>
      <w:r>
        <w:rPr>
          <w:spacing w:val="80"/>
          <w:w w:val="150"/>
        </w:rPr>
        <w:t xml:space="preserve">  </w:t>
      </w:r>
      <w:r>
        <w:t>судьи:</w:t>
      </w:r>
      <w:r>
        <w:rPr>
          <w:spacing w:val="80"/>
          <w:w w:val="150"/>
        </w:rPr>
        <w:t xml:space="preserve">  </w:t>
      </w:r>
      <w:r>
        <w:t>судебная</w:t>
      </w:r>
      <w:r>
        <w:rPr>
          <w:spacing w:val="80"/>
          <w:w w:val="150"/>
        </w:rPr>
        <w:t xml:space="preserve">  </w:t>
      </w:r>
      <w:r>
        <w:t>экспертиза</w:t>
      </w:r>
      <w:r>
        <w:rPr>
          <w:spacing w:val="80"/>
          <w:w w:val="150"/>
        </w:rPr>
        <w:t xml:space="preserve">  </w:t>
      </w:r>
      <w:r>
        <w:t xml:space="preserve">/ Е.Р. </w:t>
      </w:r>
      <w:proofErr w:type="spellStart"/>
      <w:r>
        <w:t>Россинская</w:t>
      </w:r>
      <w:proofErr w:type="spellEnd"/>
      <w:r>
        <w:t xml:space="preserve">, Е.И. </w:t>
      </w:r>
      <w:proofErr w:type="spellStart"/>
      <w:r>
        <w:t>Галяшина</w:t>
      </w:r>
      <w:proofErr w:type="spellEnd"/>
      <w:r>
        <w:t>. – М.: Проспект, 2016. – 458 с.</w:t>
      </w:r>
    </w:p>
    <w:p w:rsidR="005D2C9C" w:rsidRDefault="005D2C9C" w:rsidP="005D2C9C">
      <w:pPr>
        <w:pStyle w:val="a3"/>
        <w:ind w:left="0"/>
        <w:jc w:val="left"/>
        <w:rPr>
          <w:sz w:val="26"/>
        </w:rPr>
      </w:pPr>
    </w:p>
    <w:p w:rsidR="005D2C9C" w:rsidRDefault="005D2C9C" w:rsidP="005D2C9C">
      <w:pPr>
        <w:pStyle w:val="a3"/>
        <w:spacing w:before="214"/>
        <w:ind w:left="910"/>
        <w:jc w:val="left"/>
      </w:pPr>
      <w:r>
        <w:t>Описание</w:t>
      </w:r>
      <w:r>
        <w:rPr>
          <w:spacing w:val="-1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редакцией</w:t>
      </w:r>
    </w:p>
    <w:p w:rsidR="005D2C9C" w:rsidRDefault="005D2C9C" w:rsidP="005D2C9C">
      <w:pPr>
        <w:pStyle w:val="a3"/>
        <w:spacing w:before="118"/>
        <w:ind w:left="910"/>
        <w:jc w:val="left"/>
      </w:pPr>
      <w:r>
        <w:t>Уголовное</w:t>
      </w:r>
      <w:r>
        <w:rPr>
          <w:spacing w:val="-10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часть:</w:t>
      </w:r>
      <w:r>
        <w:rPr>
          <w:spacing w:val="-5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В.А.</w:t>
      </w:r>
      <w:r>
        <w:rPr>
          <w:spacing w:val="-5"/>
        </w:rPr>
        <w:t xml:space="preserve"> </w:t>
      </w:r>
      <w:proofErr w:type="spellStart"/>
      <w:r>
        <w:t>Вайпан</w:t>
      </w:r>
      <w:proofErr w:type="spellEnd"/>
      <w:r>
        <w:t>,</w:t>
      </w:r>
      <w:r>
        <w:rPr>
          <w:spacing w:val="-8"/>
        </w:rPr>
        <w:t xml:space="preserve"> </w:t>
      </w:r>
      <w:r>
        <w:t>В.П.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Ревина</w:t>
      </w:r>
      <w:proofErr w:type="spellEnd"/>
      <w:r>
        <w:rPr>
          <w:spacing w:val="-2"/>
        </w:rPr>
        <w:t>.</w:t>
      </w:r>
    </w:p>
    <w:p w:rsidR="005D2C9C" w:rsidRDefault="005D2C9C" w:rsidP="005D2C9C">
      <w:pPr>
        <w:pStyle w:val="a3"/>
        <w:spacing w:before="2"/>
        <w:jc w:val="left"/>
      </w:pPr>
      <w:r>
        <w:t>–</w:t>
      </w:r>
      <w:r>
        <w:rPr>
          <w:spacing w:val="-1"/>
        </w:rPr>
        <w:t xml:space="preserve"> </w:t>
      </w:r>
      <w:proofErr w:type="spellStart"/>
      <w:r>
        <w:t>Юстицинформ</w:t>
      </w:r>
      <w:proofErr w:type="spellEnd"/>
      <w:r>
        <w:t>,</w:t>
      </w:r>
      <w:r>
        <w:rPr>
          <w:spacing w:val="1"/>
        </w:rPr>
        <w:t xml:space="preserve"> </w:t>
      </w:r>
      <w:r>
        <w:t>2016.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496 </w:t>
      </w:r>
      <w:r>
        <w:rPr>
          <w:spacing w:val="-5"/>
        </w:rPr>
        <w:t>с.</w:t>
      </w:r>
    </w:p>
    <w:p w:rsidR="005D2C9C" w:rsidRDefault="005D2C9C" w:rsidP="005D2C9C">
      <w:pPr>
        <w:pStyle w:val="a3"/>
        <w:ind w:left="0"/>
        <w:jc w:val="left"/>
      </w:pPr>
    </w:p>
    <w:p w:rsidR="005D2C9C" w:rsidRDefault="005D2C9C" w:rsidP="005D2C9C">
      <w:pPr>
        <w:pStyle w:val="a3"/>
        <w:ind w:left="910"/>
      </w:pPr>
      <w:r>
        <w:t>Описание</w:t>
      </w:r>
      <w:r>
        <w:rPr>
          <w:spacing w:val="-4"/>
        </w:rPr>
        <w:t xml:space="preserve"> </w:t>
      </w:r>
      <w:r>
        <w:t>многотомных</w:t>
      </w:r>
      <w:r>
        <w:rPr>
          <w:spacing w:val="-7"/>
        </w:rPr>
        <w:t xml:space="preserve"> </w:t>
      </w:r>
      <w:r>
        <w:rPr>
          <w:spacing w:val="-2"/>
        </w:rPr>
        <w:t>изданий</w:t>
      </w:r>
    </w:p>
    <w:p w:rsidR="005D2C9C" w:rsidRDefault="005D2C9C" w:rsidP="005D2C9C">
      <w:pPr>
        <w:pStyle w:val="a3"/>
        <w:spacing w:before="118"/>
        <w:ind w:right="183" w:firstLine="710"/>
      </w:pPr>
      <w:r>
        <w:t>Гражданское право: учебник.</w:t>
      </w:r>
      <w:r>
        <w:rPr>
          <w:spacing w:val="40"/>
        </w:rPr>
        <w:t xml:space="preserve"> </w:t>
      </w:r>
      <w:r>
        <w:t>В 3</w:t>
      </w:r>
      <w:r>
        <w:rPr>
          <w:spacing w:val="-1"/>
        </w:rPr>
        <w:t xml:space="preserve"> </w:t>
      </w:r>
      <w:r>
        <w:t>т. Т. 1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Н. Н. Агафонова, С. В. Артеменков, В. В. </w:t>
      </w:r>
      <w:proofErr w:type="spellStart"/>
      <w:r>
        <w:t>Безбах</w:t>
      </w:r>
      <w:proofErr w:type="spellEnd"/>
      <w:r>
        <w:rPr>
          <w:spacing w:val="-11"/>
        </w:rPr>
        <w:t xml:space="preserve"> </w:t>
      </w:r>
      <w:r>
        <w:t>[и</w:t>
      </w:r>
      <w:r>
        <w:rPr>
          <w:spacing w:val="-5"/>
        </w:rPr>
        <w:t xml:space="preserve"> </w:t>
      </w:r>
      <w:r>
        <w:t>др.];</w:t>
      </w:r>
      <w:r>
        <w:rPr>
          <w:spacing w:val="-15"/>
        </w:rPr>
        <w:t xml:space="preserve"> </w:t>
      </w:r>
      <w:r>
        <w:t>отв.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Мозолин.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2-е</w:t>
      </w:r>
      <w:r>
        <w:rPr>
          <w:spacing w:val="-12"/>
        </w:rPr>
        <w:t xml:space="preserve"> </w:t>
      </w:r>
      <w:r>
        <w:t>изд.,</w:t>
      </w:r>
      <w:r>
        <w:rPr>
          <w:spacing w:val="-9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Проспект,</w:t>
      </w:r>
      <w:r>
        <w:rPr>
          <w:spacing w:val="-8"/>
        </w:rPr>
        <w:t xml:space="preserve"> </w:t>
      </w:r>
      <w:r>
        <w:t>2015.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816 </w:t>
      </w:r>
      <w:r>
        <w:rPr>
          <w:spacing w:val="-6"/>
        </w:rPr>
        <w:t>с.</w:t>
      </w:r>
    </w:p>
    <w:p w:rsidR="005D2C9C" w:rsidRDefault="005D2C9C" w:rsidP="005D2C9C">
      <w:pPr>
        <w:pStyle w:val="a3"/>
        <w:spacing w:before="123"/>
        <w:ind w:left="910"/>
      </w:pPr>
      <w:r>
        <w:t>Описание</w:t>
      </w:r>
      <w:r>
        <w:rPr>
          <w:spacing w:val="-4"/>
        </w:rPr>
        <w:t xml:space="preserve"> </w:t>
      </w:r>
      <w:r>
        <w:t>автореферата</w:t>
      </w:r>
      <w:r>
        <w:rPr>
          <w:spacing w:val="-3"/>
        </w:rPr>
        <w:t xml:space="preserve"> </w:t>
      </w:r>
      <w:r>
        <w:rPr>
          <w:spacing w:val="-2"/>
        </w:rPr>
        <w:t>диссертации</w:t>
      </w:r>
    </w:p>
    <w:p w:rsidR="005D2C9C" w:rsidRDefault="005D2C9C" w:rsidP="005D2C9C">
      <w:pPr>
        <w:pStyle w:val="a3"/>
        <w:spacing w:before="117"/>
        <w:ind w:right="181" w:firstLine="710"/>
      </w:pPr>
      <w:r>
        <w:t>Родионова, О.М. Правовые формы реализации волевых отношений в механизме гражданско-правового</w:t>
      </w:r>
      <w:r>
        <w:rPr>
          <w:spacing w:val="80"/>
        </w:rPr>
        <w:t xml:space="preserve"> </w:t>
      </w:r>
      <w:r>
        <w:t>регулирования:</w:t>
      </w:r>
      <w:r>
        <w:rPr>
          <w:spacing w:val="80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80"/>
        </w:rPr>
        <w:t xml:space="preserve"> </w:t>
      </w:r>
      <w:r>
        <w:t>…</w:t>
      </w:r>
      <w:r>
        <w:rPr>
          <w:spacing w:val="40"/>
        </w:rPr>
        <w:t xml:space="preserve"> </w:t>
      </w:r>
      <w:r>
        <w:t>д-р</w:t>
      </w:r>
      <w:r>
        <w:rPr>
          <w:spacing w:val="80"/>
        </w:rPr>
        <w:t xml:space="preserve"> </w:t>
      </w:r>
      <w:proofErr w:type="spellStart"/>
      <w:r>
        <w:t>юрид</w:t>
      </w:r>
      <w:proofErr w:type="spellEnd"/>
      <w:r>
        <w:t>.</w:t>
      </w:r>
      <w:r>
        <w:rPr>
          <w:spacing w:val="80"/>
        </w:rPr>
        <w:t xml:space="preserve"> </w:t>
      </w:r>
      <w:r>
        <w:t>наук:</w:t>
      </w:r>
      <w:r>
        <w:rPr>
          <w:spacing w:val="80"/>
        </w:rPr>
        <w:t xml:space="preserve"> </w:t>
      </w:r>
      <w:r>
        <w:t>12.00.03</w:t>
      </w:r>
      <w:r>
        <w:rPr>
          <w:spacing w:val="80"/>
        </w:rPr>
        <w:t xml:space="preserve"> </w:t>
      </w:r>
      <w:r>
        <w:t>/ О.М. Родионова. – М., 2017.</w:t>
      </w:r>
    </w:p>
    <w:p w:rsidR="005D2C9C" w:rsidRDefault="005D2C9C" w:rsidP="005D2C9C">
      <w:pPr>
        <w:pStyle w:val="a3"/>
        <w:spacing w:before="123"/>
        <w:ind w:left="910"/>
      </w:pPr>
      <w:r>
        <w:t>Описание</w:t>
      </w:r>
      <w:r>
        <w:rPr>
          <w:spacing w:val="-2"/>
        </w:rPr>
        <w:t xml:space="preserve"> диссертации</w:t>
      </w:r>
    </w:p>
    <w:p w:rsidR="005D2C9C" w:rsidRDefault="005D2C9C" w:rsidP="005D2C9C">
      <w:pPr>
        <w:pStyle w:val="a3"/>
        <w:spacing w:before="118" w:line="242" w:lineRule="auto"/>
        <w:ind w:right="183" w:firstLine="710"/>
      </w:pPr>
      <w:proofErr w:type="spellStart"/>
      <w:r>
        <w:t>Ильяков</w:t>
      </w:r>
      <w:proofErr w:type="spellEnd"/>
      <w:r>
        <w:t>, А.Д. Урегулирование конфликта интересов как основной способ предупреждения</w:t>
      </w:r>
      <w:r>
        <w:rPr>
          <w:spacing w:val="26"/>
        </w:rPr>
        <w:t xml:space="preserve"> </w:t>
      </w:r>
      <w:r>
        <w:t>коррупции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управления:</w:t>
      </w:r>
      <w:r>
        <w:rPr>
          <w:spacing w:val="27"/>
        </w:rPr>
        <w:t xml:space="preserve"> </w:t>
      </w:r>
      <w:proofErr w:type="spellStart"/>
      <w:proofErr w:type="gramStart"/>
      <w:r>
        <w:t>дис</w:t>
      </w:r>
      <w:proofErr w:type="spellEnd"/>
      <w:r>
        <w:rPr>
          <w:spacing w:val="80"/>
          <w:w w:val="150"/>
        </w:rPr>
        <w:t xml:space="preserve">  </w:t>
      </w:r>
      <w:r>
        <w:t>канд.</w:t>
      </w:r>
      <w:proofErr w:type="gramEnd"/>
      <w:r>
        <w:rPr>
          <w:spacing w:val="29"/>
        </w:rPr>
        <w:t xml:space="preserve"> </w:t>
      </w:r>
      <w:proofErr w:type="spellStart"/>
      <w:r>
        <w:t>юрид</w:t>
      </w:r>
      <w:proofErr w:type="spellEnd"/>
      <w:r>
        <w:t>.</w:t>
      </w:r>
    </w:p>
    <w:p w:rsidR="005D2C9C" w:rsidRDefault="005D2C9C" w:rsidP="005D2C9C">
      <w:pPr>
        <w:pStyle w:val="a3"/>
        <w:spacing w:line="271" w:lineRule="exact"/>
      </w:pPr>
      <w:r>
        <w:t>наук:</w:t>
      </w:r>
      <w:r>
        <w:rPr>
          <w:spacing w:val="-3"/>
        </w:rPr>
        <w:t xml:space="preserve"> </w:t>
      </w:r>
      <w:r>
        <w:t>12.00.14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 xml:space="preserve">А.Д. </w:t>
      </w:r>
      <w:proofErr w:type="spellStart"/>
      <w:r>
        <w:t>Ильяков</w:t>
      </w:r>
      <w:proofErr w:type="spellEnd"/>
      <w:r>
        <w:t>.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rPr>
          <w:spacing w:val="-4"/>
        </w:rPr>
        <w:t>2016.</w:t>
      </w:r>
    </w:p>
    <w:p w:rsidR="005D2C9C" w:rsidRDefault="005D2C9C" w:rsidP="005D2C9C">
      <w:pPr>
        <w:pStyle w:val="a3"/>
        <w:spacing w:before="122"/>
        <w:ind w:left="910"/>
      </w:pPr>
      <w:r>
        <w:t>Описание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rPr>
          <w:spacing w:val="-5"/>
        </w:rPr>
        <w:t>из</w:t>
      </w:r>
    </w:p>
    <w:p w:rsidR="005D2C9C" w:rsidRDefault="005D2C9C" w:rsidP="005D2C9C">
      <w:pPr>
        <w:pStyle w:val="a3"/>
        <w:spacing w:before="118"/>
        <w:ind w:left="910"/>
      </w:pPr>
      <w:r>
        <w:t>…</w:t>
      </w:r>
      <w:r>
        <w:rPr>
          <w:spacing w:val="2"/>
        </w:rPr>
        <w:t xml:space="preserve"> </w:t>
      </w:r>
      <w:r>
        <w:rPr>
          <w:spacing w:val="-2"/>
        </w:rPr>
        <w:t>журнала</w:t>
      </w:r>
    </w:p>
    <w:p w:rsidR="005D2C9C" w:rsidRPr="00C5095E" w:rsidRDefault="005D2C9C" w:rsidP="005D2C9C">
      <w:pPr>
        <w:pStyle w:val="a3"/>
        <w:spacing w:before="123"/>
        <w:ind w:right="180" w:firstLine="710"/>
      </w:pPr>
      <w:proofErr w:type="spellStart"/>
      <w:r>
        <w:t>Хусяйнова</w:t>
      </w:r>
      <w:proofErr w:type="spellEnd"/>
      <w:r>
        <w:t xml:space="preserve"> С.Г. Совершенствование законодательства в сфере жилищно- коммунального хозяйства как способ обеспечения законности / С.Г. </w:t>
      </w:r>
      <w:proofErr w:type="spellStart"/>
      <w:r>
        <w:t>Хусяйнова</w:t>
      </w:r>
      <w:proofErr w:type="spellEnd"/>
      <w:r>
        <w:t xml:space="preserve"> // Российская юстиция. - 2016. - № 4. - С. 11-14.</w:t>
      </w:r>
    </w:p>
    <w:p w:rsidR="005D2C9C" w:rsidRDefault="005D2C9C" w:rsidP="005D2C9C">
      <w:pPr>
        <w:pStyle w:val="a3"/>
        <w:ind w:left="910"/>
      </w:pPr>
      <w:r>
        <w:t xml:space="preserve">… </w:t>
      </w:r>
      <w:r>
        <w:rPr>
          <w:spacing w:val="-2"/>
        </w:rPr>
        <w:t>газеты</w:t>
      </w:r>
    </w:p>
    <w:p w:rsidR="005D2C9C" w:rsidRDefault="005D2C9C" w:rsidP="005D2C9C">
      <w:pPr>
        <w:pStyle w:val="a3"/>
        <w:spacing w:before="118" w:line="242" w:lineRule="auto"/>
        <w:ind w:right="180" w:firstLine="710"/>
      </w:pPr>
      <w:r>
        <w:t xml:space="preserve">Рыжаков, А.П. Казус стадии возбуждения уголовного дела/ </w:t>
      </w:r>
      <w:proofErr w:type="spellStart"/>
      <w:r>
        <w:t>А.П.Рыжаков</w:t>
      </w:r>
      <w:proofErr w:type="spellEnd"/>
      <w:r>
        <w:t xml:space="preserve"> // </w:t>
      </w:r>
      <w:proofErr w:type="spellStart"/>
      <w:r>
        <w:t>эж</w:t>
      </w:r>
      <w:proofErr w:type="spellEnd"/>
      <w:r>
        <w:t>- Юрист. – 2017. – 11 января. – С. 6.</w:t>
      </w:r>
    </w:p>
    <w:p w:rsidR="005D2C9C" w:rsidRDefault="005D2C9C" w:rsidP="005D2C9C">
      <w:pPr>
        <w:pStyle w:val="a3"/>
        <w:spacing w:before="115"/>
        <w:ind w:left="910"/>
      </w:pPr>
      <w:r>
        <w:t xml:space="preserve">… </w:t>
      </w:r>
      <w:r>
        <w:rPr>
          <w:spacing w:val="-2"/>
        </w:rPr>
        <w:t>сборника</w:t>
      </w:r>
    </w:p>
    <w:p w:rsidR="005D2C9C" w:rsidRPr="00C5095E" w:rsidRDefault="005D2C9C" w:rsidP="005D2C9C">
      <w:pPr>
        <w:pStyle w:val="a3"/>
        <w:spacing w:before="122"/>
        <w:ind w:right="178" w:firstLine="710"/>
      </w:pPr>
      <w:r>
        <w:t>Макаров, И.И.</w:t>
      </w:r>
      <w:r>
        <w:rPr>
          <w:spacing w:val="80"/>
          <w:w w:val="150"/>
        </w:rPr>
        <w:t xml:space="preserve"> </w:t>
      </w:r>
      <w:r>
        <w:t>Синергетический</w:t>
      </w:r>
      <w:r>
        <w:rPr>
          <w:spacing w:val="80"/>
          <w:w w:val="150"/>
        </w:rPr>
        <w:t xml:space="preserve"> </w:t>
      </w:r>
      <w:r>
        <w:t>подход</w:t>
      </w:r>
      <w:r>
        <w:rPr>
          <w:spacing w:val="80"/>
          <w:w w:val="150"/>
        </w:rPr>
        <w:t xml:space="preserve"> </w:t>
      </w:r>
      <w:r>
        <w:t>исследования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юриспруденции</w:t>
      </w:r>
      <w:r>
        <w:rPr>
          <w:spacing w:val="80"/>
          <w:w w:val="150"/>
        </w:rPr>
        <w:t xml:space="preserve"> </w:t>
      </w:r>
      <w:r>
        <w:t>/ И.И. Макаров // Актуальные проблемы юриспруденции в современной России: сборник статей по материалам VI Всероссийской научно-практической конференции (</w:t>
      </w:r>
      <w:proofErr w:type="spellStart"/>
      <w:r>
        <w:t>Йошкар</w:t>
      </w:r>
      <w:proofErr w:type="spellEnd"/>
      <w:r>
        <w:t xml:space="preserve">- Ола,14-15 апреля 2016 г.). – Йошкар-Ола, </w:t>
      </w:r>
      <w:proofErr w:type="gramStart"/>
      <w:r>
        <w:t>2016.–</w:t>
      </w:r>
      <w:proofErr w:type="gramEnd"/>
      <w:r>
        <w:t xml:space="preserve"> С. 187-189.</w:t>
      </w:r>
    </w:p>
    <w:p w:rsidR="005D2C9C" w:rsidRDefault="005D2C9C" w:rsidP="005D2C9C">
      <w:pPr>
        <w:pStyle w:val="a3"/>
        <w:spacing w:before="215"/>
        <w:ind w:left="910"/>
      </w:pPr>
      <w:r>
        <w:t>Описание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:rsidR="005D2C9C" w:rsidRDefault="005D2C9C" w:rsidP="005D2C9C">
      <w:pPr>
        <w:pStyle w:val="a3"/>
        <w:spacing w:before="123"/>
        <w:ind w:right="185" w:firstLine="710"/>
      </w:pPr>
      <w:proofErr w:type="spellStart"/>
      <w:r>
        <w:t>Витрянский</w:t>
      </w:r>
      <w:proofErr w:type="spellEnd"/>
      <w:r>
        <w:t>, В.В. История развития регулирования оборота недвижимости [Электронный</w:t>
      </w:r>
      <w:r>
        <w:rPr>
          <w:spacing w:val="-13"/>
        </w:rPr>
        <w:t xml:space="preserve"> </w:t>
      </w:r>
      <w:r>
        <w:t>ресурс]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В.В.</w:t>
      </w:r>
      <w:r>
        <w:rPr>
          <w:spacing w:val="-1"/>
        </w:rPr>
        <w:t xml:space="preserve"> </w:t>
      </w:r>
      <w:proofErr w:type="spellStart"/>
      <w:r>
        <w:t>Витрянский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23">
        <w:r>
          <w:t>www.jurqa.hut.ru/all.docs/g/a/ocz9ter7.html</w:t>
        </w:r>
      </w:hyperlink>
      <w:r>
        <w:t xml:space="preserve"> (дата обращения: 16.04.2011).</w:t>
      </w:r>
    </w:p>
    <w:p w:rsidR="005D2C9C" w:rsidRDefault="005D2C9C" w:rsidP="005D2C9C">
      <w:pPr>
        <w:pStyle w:val="a3"/>
        <w:spacing w:before="66" w:line="242" w:lineRule="auto"/>
        <w:ind w:right="184" w:firstLine="710"/>
      </w:pPr>
      <w:r>
        <w:t xml:space="preserve">Официальный сайт Правительства Российской Федерации. – URL: </w:t>
      </w:r>
      <w:hyperlink r:id="rId24">
        <w:r>
          <w:rPr>
            <w:spacing w:val="-2"/>
          </w:rPr>
          <w:t>http://government.ru/</w:t>
        </w:r>
      </w:hyperlink>
    </w:p>
    <w:p w:rsidR="005D2C9C" w:rsidRDefault="005D2C9C" w:rsidP="005D2C9C">
      <w:pPr>
        <w:pStyle w:val="a3"/>
        <w:spacing w:before="2"/>
        <w:ind w:left="0"/>
        <w:jc w:val="left"/>
      </w:pPr>
    </w:p>
    <w:p w:rsidR="005D2C9C" w:rsidRDefault="005D2C9C" w:rsidP="005D2C9C">
      <w:pPr>
        <w:pStyle w:val="a3"/>
        <w:ind w:left="3028"/>
        <w:jc w:val="left"/>
      </w:pPr>
      <w:r>
        <w:t>Оформление</w:t>
      </w:r>
      <w:r>
        <w:rPr>
          <w:spacing w:val="-9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«Судебная</w:t>
      </w:r>
      <w:r>
        <w:rPr>
          <w:spacing w:val="-3"/>
        </w:rPr>
        <w:t xml:space="preserve"> </w:t>
      </w:r>
      <w:r>
        <w:rPr>
          <w:spacing w:val="-2"/>
        </w:rPr>
        <w:t>практика»</w:t>
      </w:r>
    </w:p>
    <w:p w:rsidR="005D2C9C" w:rsidRDefault="005D2C9C" w:rsidP="005D2C9C">
      <w:pPr>
        <w:pStyle w:val="a3"/>
        <w:ind w:right="190" w:firstLine="710"/>
      </w:pPr>
      <w:r>
        <w:t>Данный раздел включает акты всех судебных инстанций по иерархии (первоначально акты Конституционного суда РФ, затем Верховного суда РФ, Высшего Арбитражного суда РФ, далее акты нижестоящих судов).</w:t>
      </w:r>
    </w:p>
    <w:p w:rsidR="005D2C9C" w:rsidRDefault="005D2C9C" w:rsidP="005D2C9C">
      <w:pPr>
        <w:pStyle w:val="a3"/>
        <w:spacing w:before="2" w:line="275" w:lineRule="exact"/>
        <w:ind w:left="910"/>
        <w:jc w:val="left"/>
      </w:pPr>
      <w:r>
        <w:rPr>
          <w:spacing w:val="-2"/>
          <w:u w:val="single"/>
        </w:rPr>
        <w:t>Пример:</w:t>
      </w:r>
    </w:p>
    <w:p w:rsidR="005D2C9C" w:rsidRDefault="005D2C9C" w:rsidP="005D2C9C">
      <w:pPr>
        <w:pStyle w:val="a3"/>
        <w:spacing w:line="275" w:lineRule="exact"/>
        <w:ind w:left="910"/>
        <w:jc w:val="left"/>
      </w:pPr>
      <w:r>
        <w:t>Судебная</w:t>
      </w:r>
      <w:r>
        <w:rPr>
          <w:spacing w:val="-9"/>
        </w:rPr>
        <w:t xml:space="preserve"> </w:t>
      </w:r>
      <w:r>
        <w:rPr>
          <w:spacing w:val="-2"/>
        </w:rPr>
        <w:t>практика:</w:t>
      </w:r>
    </w:p>
    <w:p w:rsidR="005D2C9C" w:rsidRDefault="005D2C9C" w:rsidP="005D2C9C">
      <w:pPr>
        <w:pStyle w:val="a5"/>
        <w:numPr>
          <w:ilvl w:val="0"/>
          <w:numId w:val="7"/>
        </w:numPr>
        <w:tabs>
          <w:tab w:val="left" w:pos="1093"/>
        </w:tabs>
        <w:spacing w:before="123" w:line="240" w:lineRule="auto"/>
        <w:ind w:right="184" w:firstLine="710"/>
        <w:jc w:val="both"/>
        <w:rPr>
          <w:sz w:val="24"/>
        </w:rPr>
      </w:pPr>
      <w:bookmarkStart w:id="5" w:name="1.Постановление_Пленума_Верховного_Суда_"/>
      <w:bookmarkEnd w:id="5"/>
      <w:r>
        <w:rPr>
          <w:sz w:val="24"/>
        </w:rPr>
        <w:t>Постановление Пленума Верховного Суда РФ от 01.06.2017 №19 «О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РФ)" //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 газета.</w:t>
      </w:r>
    </w:p>
    <w:p w:rsidR="005D2C9C" w:rsidRDefault="005D2C9C" w:rsidP="005D2C9C">
      <w:pPr>
        <w:pStyle w:val="a3"/>
        <w:spacing w:line="274" w:lineRule="exact"/>
      </w:pPr>
      <w:r>
        <w:t>–</w:t>
      </w:r>
      <w:r>
        <w:rPr>
          <w:spacing w:val="2"/>
        </w:rPr>
        <w:t xml:space="preserve"> </w:t>
      </w:r>
      <w:r>
        <w:t>2017. 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июня.</w:t>
      </w:r>
    </w:p>
    <w:p w:rsidR="005D2C9C" w:rsidRDefault="005D2C9C" w:rsidP="005D2C9C">
      <w:pPr>
        <w:pStyle w:val="a5"/>
        <w:numPr>
          <w:ilvl w:val="0"/>
          <w:numId w:val="7"/>
        </w:numPr>
        <w:tabs>
          <w:tab w:val="left" w:pos="1093"/>
        </w:tabs>
        <w:spacing w:before="3"/>
        <w:ind w:left="109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Пленума</w:t>
      </w:r>
      <w:r>
        <w:rPr>
          <w:spacing w:val="30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Суда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29.11.2016</w:t>
      </w:r>
    </w:p>
    <w:p w:rsidR="005D2C9C" w:rsidRDefault="005D2C9C" w:rsidP="005D2C9C">
      <w:pPr>
        <w:pStyle w:val="a3"/>
        <w:spacing w:line="275" w:lineRule="exact"/>
      </w:pPr>
      <w:r>
        <w:t>«О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приговоре»</w:t>
      </w:r>
      <w:r>
        <w:rPr>
          <w:spacing w:val="-5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Бюллетень Верховного</w:t>
      </w:r>
      <w:r>
        <w:rPr>
          <w:spacing w:val="-1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РФ.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1.</w:t>
      </w:r>
    </w:p>
    <w:p w:rsidR="005D2C9C" w:rsidRDefault="005D2C9C" w:rsidP="005D2C9C">
      <w:pPr>
        <w:pStyle w:val="a5"/>
        <w:numPr>
          <w:ilvl w:val="0"/>
          <w:numId w:val="7"/>
        </w:numPr>
        <w:tabs>
          <w:tab w:val="left" w:pos="1093"/>
        </w:tabs>
        <w:spacing w:before="123" w:line="240" w:lineRule="auto"/>
        <w:ind w:right="184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Суда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3"/>
          <w:sz w:val="24"/>
        </w:rPr>
        <w:t xml:space="preserve"> </w:t>
      </w:r>
      <w:r>
        <w:rPr>
          <w:sz w:val="24"/>
        </w:rPr>
        <w:t>Марий</w:t>
      </w:r>
      <w:r>
        <w:rPr>
          <w:spacing w:val="-13"/>
          <w:sz w:val="24"/>
        </w:rPr>
        <w:t xml:space="preserve"> </w:t>
      </w:r>
      <w:r>
        <w:rPr>
          <w:sz w:val="24"/>
        </w:rPr>
        <w:t>Эл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делу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А38-6063/2015 от</w:t>
      </w:r>
      <w:r>
        <w:rPr>
          <w:spacing w:val="-9"/>
          <w:sz w:val="24"/>
        </w:rPr>
        <w:t xml:space="preserve"> </w:t>
      </w:r>
      <w:r>
        <w:rPr>
          <w:sz w:val="24"/>
        </w:rPr>
        <w:t>15.01.2016.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25">
        <w:r>
          <w:rPr>
            <w:sz w:val="24"/>
          </w:rPr>
          <w:t>http://kad.arbitr.ru/PdfDocument/a5676f4d-e72f-</w:t>
        </w:r>
      </w:hyperlink>
      <w:r>
        <w:rPr>
          <w:sz w:val="24"/>
        </w:rPr>
        <w:t xml:space="preserve"> 4fd4-9d5c-00034698ecdb/A38-6063-2015_20160115_Opredelenie.pdf (дата обращения: </w:t>
      </w:r>
      <w:r>
        <w:rPr>
          <w:spacing w:val="-2"/>
          <w:sz w:val="24"/>
        </w:rPr>
        <w:t>25.01.2017).</w:t>
      </w:r>
    </w:p>
    <w:p w:rsidR="005D2C9C" w:rsidRDefault="005D2C9C" w:rsidP="005D2C9C">
      <w:pPr>
        <w:pStyle w:val="1"/>
        <w:spacing w:before="124" w:line="272" w:lineRule="exact"/>
        <w:ind w:left="910"/>
      </w:pPr>
      <w:r>
        <w:t>Защита</w:t>
      </w:r>
      <w:r>
        <w:rPr>
          <w:spacing w:val="-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D2C9C" w:rsidRDefault="005D2C9C" w:rsidP="005D2C9C">
      <w:pPr>
        <w:pStyle w:val="a3"/>
        <w:spacing w:line="242" w:lineRule="auto"/>
        <w:ind w:right="108" w:firstLine="720"/>
      </w:pPr>
      <w:r>
        <w:t>В срок, определенный кафедрой, работа должна быть сдана руководителю в надлежаще оформленном виде.</w:t>
      </w:r>
    </w:p>
    <w:p w:rsidR="005D2C9C" w:rsidRDefault="005D2C9C" w:rsidP="005D2C9C">
      <w:pPr>
        <w:pStyle w:val="a3"/>
        <w:ind w:right="104" w:firstLine="720"/>
      </w:pPr>
      <w:r>
        <w:t>Научный</w:t>
      </w:r>
      <w:r>
        <w:rPr>
          <w:spacing w:val="-2"/>
        </w:rPr>
        <w:t xml:space="preserve"> </w:t>
      </w:r>
      <w:r>
        <w:t>руководитель,</w:t>
      </w:r>
      <w:r>
        <w:rPr>
          <w:spacing w:val="-9"/>
        </w:rPr>
        <w:t xml:space="preserve"> </w:t>
      </w:r>
      <w:r>
        <w:t>ознакомившись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работой,</w:t>
      </w:r>
      <w:r>
        <w:rPr>
          <w:spacing w:val="-6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письменный</w:t>
      </w:r>
      <w:r>
        <w:rPr>
          <w:spacing w:val="-11"/>
        </w:rPr>
        <w:t xml:space="preserve"> </w:t>
      </w:r>
      <w:r>
        <w:t>отзыв (рецензию), в котором оценивает ее содержание, стиль изложения и внешнее оформление, отмечает достоинства и недостатки работы. Если работа удовлетворяет предъявленным требованиям, то руководитель допускает ее к защите.</w:t>
      </w:r>
    </w:p>
    <w:p w:rsidR="005D2C9C" w:rsidRDefault="005D2C9C" w:rsidP="005D2C9C">
      <w:pPr>
        <w:pStyle w:val="a3"/>
        <w:ind w:right="106" w:firstLine="720"/>
      </w:pPr>
      <w:r>
        <w:t>Защита состоит из краткого изложения обучающимся основных положений своего исследования,</w:t>
      </w:r>
      <w:r>
        <w:rPr>
          <w:spacing w:val="-9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недостатки,</w:t>
      </w:r>
      <w:r>
        <w:rPr>
          <w:spacing w:val="-4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рецензии,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защиту преподавателя. Оценивается работа на «отлично», «хорошо», «удовлетворительно». В случае неудовлетворительной оценки назначается новый срок защиты курсовой работы. Положительная</w:t>
      </w:r>
      <w:r>
        <w:rPr>
          <w:spacing w:val="-15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заносится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зачетную</w:t>
      </w:r>
      <w:r>
        <w:rPr>
          <w:spacing w:val="-11"/>
        </w:rPr>
        <w:t xml:space="preserve"> </w:t>
      </w:r>
      <w:r>
        <w:t>книжку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ставится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титульном</w:t>
      </w:r>
      <w:r>
        <w:rPr>
          <w:spacing w:val="-9"/>
        </w:rPr>
        <w:t xml:space="preserve"> </w:t>
      </w:r>
      <w:r>
        <w:t>листе</w:t>
      </w:r>
      <w:r>
        <w:rPr>
          <w:spacing w:val="-10"/>
        </w:rPr>
        <w:t xml:space="preserve"> </w:t>
      </w:r>
      <w:r>
        <w:t>работы. Оценка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ставится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рецензии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титульном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Положительная оценка также заносится</w:t>
      </w:r>
      <w:r>
        <w:rPr>
          <w:spacing w:val="40"/>
        </w:rPr>
        <w:t xml:space="preserve"> </w:t>
      </w:r>
      <w:r>
        <w:t>в зачетную книжку и в ведомость по защите курсовых работ.</w:t>
      </w:r>
    </w:p>
    <w:p w:rsidR="005D2C9C" w:rsidRDefault="005D2C9C" w:rsidP="005D2C9C">
      <w:pPr>
        <w:pStyle w:val="a3"/>
        <w:spacing w:line="275" w:lineRule="exact"/>
        <w:ind w:left="905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spacing w:val="-2"/>
        </w:rPr>
        <w:t>учитывается: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44"/>
        </w:tabs>
        <w:rPr>
          <w:sz w:val="24"/>
        </w:rPr>
      </w:pPr>
      <w:r>
        <w:rPr>
          <w:sz w:val="24"/>
        </w:rPr>
        <w:t>Правильность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оформления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44"/>
        </w:tabs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компетенций.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54"/>
        </w:tabs>
        <w:spacing w:line="242" w:lineRule="auto"/>
        <w:ind w:left="199" w:right="197" w:firstLine="0"/>
        <w:rPr>
          <w:sz w:val="24"/>
        </w:rPr>
      </w:pPr>
      <w:r>
        <w:rPr>
          <w:sz w:val="24"/>
        </w:rPr>
        <w:t>Уровень усвоения теоретических положений дисциплины, правильность формулировки основных понятий и закономерностей.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44"/>
        </w:tabs>
        <w:spacing w:line="271" w:lineRule="exact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программы.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44"/>
        </w:tabs>
        <w:rPr>
          <w:sz w:val="24"/>
        </w:rPr>
      </w:pPr>
      <w:r>
        <w:rPr>
          <w:sz w:val="24"/>
        </w:rPr>
        <w:t>Логика,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D2C9C" w:rsidRDefault="005D2C9C" w:rsidP="005D2C9C">
      <w:pPr>
        <w:pStyle w:val="a5"/>
        <w:numPr>
          <w:ilvl w:val="0"/>
          <w:numId w:val="6"/>
        </w:numPr>
        <w:tabs>
          <w:tab w:val="left" w:pos="444"/>
        </w:tabs>
        <w:spacing w:line="242" w:lineRule="auto"/>
        <w:ind w:left="199" w:right="3362" w:firstLine="0"/>
        <w:rPr>
          <w:sz w:val="24"/>
        </w:rPr>
      </w:pPr>
      <w:r>
        <w:rPr>
          <w:sz w:val="24"/>
        </w:rPr>
        <w:t>Полнота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(раскрытие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вопросов) 7.Использование необходимых источников.</w:t>
      </w:r>
    </w:p>
    <w:p w:rsidR="005D2C9C" w:rsidRDefault="005D2C9C" w:rsidP="005D2C9C">
      <w:pPr>
        <w:pStyle w:val="a5"/>
        <w:numPr>
          <w:ilvl w:val="0"/>
          <w:numId w:val="5"/>
        </w:numPr>
        <w:tabs>
          <w:tab w:val="left" w:pos="445"/>
        </w:tabs>
        <w:spacing w:line="271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практикой.</w:t>
      </w:r>
    </w:p>
    <w:p w:rsidR="005D2C9C" w:rsidRDefault="005D2C9C" w:rsidP="005D2C9C">
      <w:pPr>
        <w:pStyle w:val="a5"/>
        <w:numPr>
          <w:ilvl w:val="0"/>
          <w:numId w:val="5"/>
        </w:numPr>
        <w:tabs>
          <w:tab w:val="left" w:pos="444"/>
        </w:tabs>
        <w:spacing w:before="1" w:line="240" w:lineRule="auto"/>
        <w:ind w:hanging="2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5D2C9C" w:rsidRDefault="005D2C9C" w:rsidP="005D2C9C">
      <w:pPr>
        <w:pStyle w:val="a3"/>
        <w:spacing w:before="5"/>
        <w:ind w:left="0"/>
        <w:jc w:val="left"/>
      </w:pPr>
    </w:p>
    <w:p w:rsidR="005D2C9C" w:rsidRDefault="005D2C9C" w:rsidP="005D2C9C">
      <w:pPr>
        <w:ind w:left="3119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2"/>
          <w:sz w:val="24"/>
        </w:rPr>
        <w:t xml:space="preserve"> работы</w:t>
      </w:r>
    </w:p>
    <w:p w:rsidR="005D2C9C" w:rsidRDefault="005D2C9C" w:rsidP="005D2C9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516"/>
      </w:tblGrid>
      <w:tr w:rsidR="005D2C9C" w:rsidTr="00926FC3">
        <w:trPr>
          <w:trHeight w:val="316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spacing w:line="272" w:lineRule="exact"/>
              <w:ind w:left="989" w:right="9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spacing w:line="272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D2C9C" w:rsidTr="00926FC3">
        <w:trPr>
          <w:trHeight w:val="316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</w:tc>
      </w:tr>
    </w:tbl>
    <w:p w:rsidR="005D2C9C" w:rsidRDefault="005D2C9C" w:rsidP="005D2C9C">
      <w:pPr>
        <w:spacing w:line="268" w:lineRule="exact"/>
        <w:rPr>
          <w:sz w:val="24"/>
        </w:rPr>
        <w:sectPr w:rsidR="005D2C9C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516"/>
      </w:tblGrid>
      <w:tr w:rsidR="005D2C9C" w:rsidTr="00926FC3">
        <w:trPr>
          <w:trHeight w:val="2251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продемонстрировать глубокое и прочное усвоение знаний программного материала;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логически стройно изложить теоретический материал;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5D2C9C" w:rsidTr="00926FC3">
        <w:trPr>
          <w:trHeight w:val="2842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3"/>
              </w:numPr>
              <w:tabs>
                <w:tab w:val="left" w:pos="570"/>
                <w:tab w:val="left" w:pos="571"/>
                <w:tab w:val="left" w:pos="3078"/>
                <w:tab w:val="left" w:pos="4609"/>
                <w:tab w:val="left" w:pos="5712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знание </w:t>
            </w:r>
            <w:r>
              <w:rPr>
                <w:sz w:val="24"/>
              </w:rPr>
              <w:t>программного материала;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  <w:tab w:val="left" w:pos="2776"/>
                <w:tab w:val="left" w:pos="3687"/>
                <w:tab w:val="left" w:pos="4915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теоретических понятий;</w:t>
            </w:r>
          </w:p>
          <w:p w:rsidR="005D2C9C" w:rsidRDefault="005D2C9C" w:rsidP="00926FC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достаточно последовательно, грамотно и логически стройно излагать материал;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393"/>
                <w:tab w:val="left" w:pos="1179"/>
                <w:tab w:val="left" w:pos="2153"/>
                <w:tab w:val="left" w:pos="3505"/>
              </w:tabs>
              <w:ind w:left="392" w:hanging="284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обоснованные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выводы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5D2C9C" w:rsidRDefault="005D2C9C" w:rsidP="00926FC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излагаемому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5D2C9C" w:rsidTr="00926FC3">
        <w:trPr>
          <w:trHeight w:val="2289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 знание 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  <w:tab w:val="left" w:pos="1635"/>
                <w:tab w:val="left" w:pos="2555"/>
                <w:tab w:val="left" w:pos="3764"/>
                <w:tab w:val="left" w:pos="5332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аппаратом дисциплины;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398"/>
                <w:tab w:val="left" w:pos="1188"/>
                <w:tab w:val="left" w:pos="2939"/>
                <w:tab w:val="left" w:pos="3256"/>
                <w:tab w:val="left" w:pos="4815"/>
                <w:tab w:val="left" w:pos="5242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  <w:t>строить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структурой </w:t>
            </w:r>
            <w:r>
              <w:rPr>
                <w:sz w:val="24"/>
              </w:rPr>
              <w:t>излагаемого вопроса;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1" w:lineRule="exact"/>
              <w:ind w:left="364" w:hanging="25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учебную</w:t>
            </w:r>
          </w:p>
          <w:p w:rsidR="005D2C9C" w:rsidRDefault="005D2C9C" w:rsidP="00926FC3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литературу.</w:t>
            </w:r>
          </w:p>
        </w:tc>
      </w:tr>
      <w:tr w:rsidR="005D2C9C" w:rsidTr="00926FC3">
        <w:trPr>
          <w:trHeight w:val="1977"/>
        </w:trPr>
        <w:tc>
          <w:tcPr>
            <w:tcW w:w="2834" w:type="dxa"/>
          </w:tcPr>
          <w:p w:rsidR="005D2C9C" w:rsidRDefault="005D2C9C" w:rsidP="00926FC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6516" w:type="dxa"/>
          </w:tcPr>
          <w:p w:rsidR="005D2C9C" w:rsidRDefault="005D2C9C" w:rsidP="00926FC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pacing w:val="-2"/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4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вопроса;</w:t>
            </w:r>
          </w:p>
          <w:p w:rsidR="005D2C9C" w:rsidRDefault="005D2C9C" w:rsidP="00926FC3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4"/>
              <w:ind w:left="253" w:hanging="145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:rsidR="005D2C9C" w:rsidRDefault="005D2C9C" w:rsidP="005D2C9C"/>
    <w:p w:rsidR="005D2C9C" w:rsidRDefault="005D2C9C">
      <w:pPr>
        <w:sectPr w:rsidR="005D2C9C">
          <w:type w:val="continuous"/>
          <w:pgSz w:w="11910" w:h="16840"/>
          <w:pgMar w:top="1120" w:right="660" w:bottom="280" w:left="1500" w:header="720" w:footer="720" w:gutter="0"/>
          <w:cols w:space="720"/>
        </w:sectPr>
      </w:pPr>
    </w:p>
    <w:p w:rsidR="00A06362" w:rsidRDefault="00A06362" w:rsidP="005D2C9C">
      <w:pPr>
        <w:pStyle w:val="a3"/>
        <w:spacing w:before="66"/>
        <w:ind w:right="185" w:firstLine="710"/>
      </w:pPr>
    </w:p>
    <w:sectPr w:rsidR="00A06362" w:rsidSect="005D2C9C">
      <w:pgSz w:w="11910" w:h="16840"/>
      <w:pgMar w:top="1040" w:right="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7B94"/>
    <w:multiLevelType w:val="hybridMultilevel"/>
    <w:tmpl w:val="71FE8874"/>
    <w:lvl w:ilvl="0" w:tplc="692673C2">
      <w:start w:val="8"/>
      <w:numFmt w:val="decimal"/>
      <w:lvlText w:val="%1."/>
      <w:lvlJc w:val="left"/>
      <w:pPr>
        <w:ind w:left="4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ED932">
      <w:numFmt w:val="bullet"/>
      <w:lvlText w:val="•"/>
      <w:lvlJc w:val="left"/>
      <w:pPr>
        <w:ind w:left="1370" w:hanging="246"/>
      </w:pPr>
      <w:rPr>
        <w:rFonts w:hint="default"/>
        <w:lang w:val="ru-RU" w:eastAsia="en-US" w:bidi="ar-SA"/>
      </w:rPr>
    </w:lvl>
    <w:lvl w:ilvl="2" w:tplc="E6FCDD9A">
      <w:numFmt w:val="bullet"/>
      <w:lvlText w:val="•"/>
      <w:lvlJc w:val="left"/>
      <w:pPr>
        <w:ind w:left="2300" w:hanging="246"/>
      </w:pPr>
      <w:rPr>
        <w:rFonts w:hint="default"/>
        <w:lang w:val="ru-RU" w:eastAsia="en-US" w:bidi="ar-SA"/>
      </w:rPr>
    </w:lvl>
    <w:lvl w:ilvl="3" w:tplc="F4169B70">
      <w:numFmt w:val="bullet"/>
      <w:lvlText w:val="•"/>
      <w:lvlJc w:val="left"/>
      <w:pPr>
        <w:ind w:left="3231" w:hanging="246"/>
      </w:pPr>
      <w:rPr>
        <w:rFonts w:hint="default"/>
        <w:lang w:val="ru-RU" w:eastAsia="en-US" w:bidi="ar-SA"/>
      </w:rPr>
    </w:lvl>
    <w:lvl w:ilvl="4" w:tplc="B8146EFA">
      <w:numFmt w:val="bullet"/>
      <w:lvlText w:val="•"/>
      <w:lvlJc w:val="left"/>
      <w:pPr>
        <w:ind w:left="4161" w:hanging="246"/>
      </w:pPr>
      <w:rPr>
        <w:rFonts w:hint="default"/>
        <w:lang w:val="ru-RU" w:eastAsia="en-US" w:bidi="ar-SA"/>
      </w:rPr>
    </w:lvl>
    <w:lvl w:ilvl="5" w:tplc="02E0A75C">
      <w:numFmt w:val="bullet"/>
      <w:lvlText w:val="•"/>
      <w:lvlJc w:val="left"/>
      <w:pPr>
        <w:ind w:left="5092" w:hanging="246"/>
      </w:pPr>
      <w:rPr>
        <w:rFonts w:hint="default"/>
        <w:lang w:val="ru-RU" w:eastAsia="en-US" w:bidi="ar-SA"/>
      </w:rPr>
    </w:lvl>
    <w:lvl w:ilvl="6" w:tplc="EAAA0D6E">
      <w:numFmt w:val="bullet"/>
      <w:lvlText w:val="•"/>
      <w:lvlJc w:val="left"/>
      <w:pPr>
        <w:ind w:left="6022" w:hanging="246"/>
      </w:pPr>
      <w:rPr>
        <w:rFonts w:hint="default"/>
        <w:lang w:val="ru-RU" w:eastAsia="en-US" w:bidi="ar-SA"/>
      </w:rPr>
    </w:lvl>
    <w:lvl w:ilvl="7" w:tplc="9EEE9782">
      <w:numFmt w:val="bullet"/>
      <w:lvlText w:val="•"/>
      <w:lvlJc w:val="left"/>
      <w:pPr>
        <w:ind w:left="6952" w:hanging="246"/>
      </w:pPr>
      <w:rPr>
        <w:rFonts w:hint="default"/>
        <w:lang w:val="ru-RU" w:eastAsia="en-US" w:bidi="ar-SA"/>
      </w:rPr>
    </w:lvl>
    <w:lvl w:ilvl="8" w:tplc="F86A91F2">
      <w:numFmt w:val="bullet"/>
      <w:lvlText w:val="•"/>
      <w:lvlJc w:val="left"/>
      <w:pPr>
        <w:ind w:left="7883" w:hanging="246"/>
      </w:pPr>
      <w:rPr>
        <w:rFonts w:hint="default"/>
        <w:lang w:val="ru-RU" w:eastAsia="en-US" w:bidi="ar-SA"/>
      </w:rPr>
    </w:lvl>
  </w:abstractNum>
  <w:abstractNum w:abstractNumId="1">
    <w:nsid w:val="1C650470"/>
    <w:multiLevelType w:val="hybridMultilevel"/>
    <w:tmpl w:val="F74EFB30"/>
    <w:lvl w:ilvl="0" w:tplc="0CE85D5C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4AB340">
      <w:numFmt w:val="bullet"/>
      <w:lvlText w:val="•"/>
      <w:lvlJc w:val="left"/>
      <w:pPr>
        <w:ind w:left="740" w:hanging="173"/>
      </w:pPr>
      <w:rPr>
        <w:rFonts w:hint="default"/>
        <w:lang w:val="ru-RU" w:eastAsia="en-US" w:bidi="ar-SA"/>
      </w:rPr>
    </w:lvl>
    <w:lvl w:ilvl="2" w:tplc="4710B5D0">
      <w:numFmt w:val="bullet"/>
      <w:lvlText w:val="•"/>
      <w:lvlJc w:val="left"/>
      <w:pPr>
        <w:ind w:left="1381" w:hanging="173"/>
      </w:pPr>
      <w:rPr>
        <w:rFonts w:hint="default"/>
        <w:lang w:val="ru-RU" w:eastAsia="en-US" w:bidi="ar-SA"/>
      </w:rPr>
    </w:lvl>
    <w:lvl w:ilvl="3" w:tplc="864A67EA">
      <w:numFmt w:val="bullet"/>
      <w:lvlText w:val="•"/>
      <w:lvlJc w:val="left"/>
      <w:pPr>
        <w:ind w:left="2021" w:hanging="173"/>
      </w:pPr>
      <w:rPr>
        <w:rFonts w:hint="default"/>
        <w:lang w:val="ru-RU" w:eastAsia="en-US" w:bidi="ar-SA"/>
      </w:rPr>
    </w:lvl>
    <w:lvl w:ilvl="4" w:tplc="138C3DCC">
      <w:numFmt w:val="bullet"/>
      <w:lvlText w:val="•"/>
      <w:lvlJc w:val="left"/>
      <w:pPr>
        <w:ind w:left="2662" w:hanging="173"/>
      </w:pPr>
      <w:rPr>
        <w:rFonts w:hint="default"/>
        <w:lang w:val="ru-RU" w:eastAsia="en-US" w:bidi="ar-SA"/>
      </w:rPr>
    </w:lvl>
    <w:lvl w:ilvl="5" w:tplc="361C283A">
      <w:numFmt w:val="bullet"/>
      <w:lvlText w:val="•"/>
      <w:lvlJc w:val="left"/>
      <w:pPr>
        <w:ind w:left="3303" w:hanging="173"/>
      </w:pPr>
      <w:rPr>
        <w:rFonts w:hint="default"/>
        <w:lang w:val="ru-RU" w:eastAsia="en-US" w:bidi="ar-SA"/>
      </w:rPr>
    </w:lvl>
    <w:lvl w:ilvl="6" w:tplc="AC42F136">
      <w:numFmt w:val="bullet"/>
      <w:lvlText w:val="•"/>
      <w:lvlJc w:val="left"/>
      <w:pPr>
        <w:ind w:left="3943" w:hanging="173"/>
      </w:pPr>
      <w:rPr>
        <w:rFonts w:hint="default"/>
        <w:lang w:val="ru-RU" w:eastAsia="en-US" w:bidi="ar-SA"/>
      </w:rPr>
    </w:lvl>
    <w:lvl w:ilvl="7" w:tplc="3B06B83C">
      <w:numFmt w:val="bullet"/>
      <w:lvlText w:val="•"/>
      <w:lvlJc w:val="left"/>
      <w:pPr>
        <w:ind w:left="4584" w:hanging="173"/>
      </w:pPr>
      <w:rPr>
        <w:rFonts w:hint="default"/>
        <w:lang w:val="ru-RU" w:eastAsia="en-US" w:bidi="ar-SA"/>
      </w:rPr>
    </w:lvl>
    <w:lvl w:ilvl="8" w:tplc="6C60005C">
      <w:numFmt w:val="bullet"/>
      <w:lvlText w:val="•"/>
      <w:lvlJc w:val="left"/>
      <w:pPr>
        <w:ind w:left="5224" w:hanging="173"/>
      </w:pPr>
      <w:rPr>
        <w:rFonts w:hint="default"/>
        <w:lang w:val="ru-RU" w:eastAsia="en-US" w:bidi="ar-SA"/>
      </w:rPr>
    </w:lvl>
  </w:abstractNum>
  <w:abstractNum w:abstractNumId="2">
    <w:nsid w:val="1D377A85"/>
    <w:multiLevelType w:val="hybridMultilevel"/>
    <w:tmpl w:val="3626DAD2"/>
    <w:lvl w:ilvl="0" w:tplc="3C16978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F28604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B53A2AA2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plc="EDC67AA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4" w:tplc="4CCA44E8">
      <w:numFmt w:val="bullet"/>
      <w:lvlText w:val="•"/>
      <w:lvlJc w:val="left"/>
      <w:pPr>
        <w:ind w:left="2662" w:hanging="144"/>
      </w:pPr>
      <w:rPr>
        <w:rFonts w:hint="default"/>
        <w:lang w:val="ru-RU" w:eastAsia="en-US" w:bidi="ar-SA"/>
      </w:rPr>
    </w:lvl>
    <w:lvl w:ilvl="5" w:tplc="C6ECF4D4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6" w:tplc="F93AE528">
      <w:numFmt w:val="bullet"/>
      <w:lvlText w:val="•"/>
      <w:lvlJc w:val="left"/>
      <w:pPr>
        <w:ind w:left="3943" w:hanging="144"/>
      </w:pPr>
      <w:rPr>
        <w:rFonts w:hint="default"/>
        <w:lang w:val="ru-RU" w:eastAsia="en-US" w:bidi="ar-SA"/>
      </w:rPr>
    </w:lvl>
    <w:lvl w:ilvl="7" w:tplc="BDFA914A"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8" w:tplc="4498F238">
      <w:numFmt w:val="bullet"/>
      <w:lvlText w:val="•"/>
      <w:lvlJc w:val="left"/>
      <w:pPr>
        <w:ind w:left="5224" w:hanging="144"/>
      </w:pPr>
      <w:rPr>
        <w:rFonts w:hint="default"/>
        <w:lang w:val="ru-RU" w:eastAsia="en-US" w:bidi="ar-SA"/>
      </w:rPr>
    </w:lvl>
  </w:abstractNum>
  <w:abstractNum w:abstractNumId="3">
    <w:nsid w:val="1E7E00CA"/>
    <w:multiLevelType w:val="hybridMultilevel"/>
    <w:tmpl w:val="DA047962"/>
    <w:lvl w:ilvl="0" w:tplc="0F824CE6">
      <w:start w:val="1"/>
      <w:numFmt w:val="decimal"/>
      <w:lvlText w:val="%1."/>
      <w:lvlJc w:val="left"/>
      <w:pPr>
        <w:ind w:left="11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5E906E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2" w:tplc="727EDF94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D696B2A0">
      <w:numFmt w:val="bullet"/>
      <w:lvlText w:val="•"/>
      <w:lvlJc w:val="left"/>
      <w:pPr>
        <w:ind w:left="3763" w:hanging="284"/>
      </w:pPr>
      <w:rPr>
        <w:rFonts w:hint="default"/>
        <w:lang w:val="ru-RU" w:eastAsia="en-US" w:bidi="ar-SA"/>
      </w:rPr>
    </w:lvl>
    <w:lvl w:ilvl="4" w:tplc="1B6AF560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5" w:tplc="EE388E2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0EC4928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1AA0D8C6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B28C4252">
      <w:numFmt w:val="bullet"/>
      <w:lvlText w:val="•"/>
      <w:lvlJc w:val="left"/>
      <w:pPr>
        <w:ind w:left="8035" w:hanging="284"/>
      </w:pPr>
      <w:rPr>
        <w:rFonts w:hint="default"/>
        <w:lang w:val="ru-RU" w:eastAsia="en-US" w:bidi="ar-SA"/>
      </w:rPr>
    </w:lvl>
  </w:abstractNum>
  <w:abstractNum w:abstractNumId="4">
    <w:nsid w:val="2C1318C7"/>
    <w:multiLevelType w:val="hybridMultilevel"/>
    <w:tmpl w:val="843A1036"/>
    <w:lvl w:ilvl="0" w:tplc="5E183884">
      <w:numFmt w:val="bullet"/>
      <w:lvlText w:val="–"/>
      <w:lvlJc w:val="left"/>
      <w:pPr>
        <w:ind w:left="19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CEB49A">
      <w:numFmt w:val="bullet"/>
      <w:lvlText w:val="•"/>
      <w:lvlJc w:val="left"/>
      <w:pPr>
        <w:ind w:left="1154" w:hanging="178"/>
      </w:pPr>
      <w:rPr>
        <w:rFonts w:hint="default"/>
        <w:lang w:val="ru-RU" w:eastAsia="en-US" w:bidi="ar-SA"/>
      </w:rPr>
    </w:lvl>
    <w:lvl w:ilvl="2" w:tplc="FCE6BA84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3" w:tplc="D2AA5D6E">
      <w:numFmt w:val="bullet"/>
      <w:lvlText w:val="•"/>
      <w:lvlJc w:val="left"/>
      <w:pPr>
        <w:ind w:left="3063" w:hanging="178"/>
      </w:pPr>
      <w:rPr>
        <w:rFonts w:hint="default"/>
        <w:lang w:val="ru-RU" w:eastAsia="en-US" w:bidi="ar-SA"/>
      </w:rPr>
    </w:lvl>
    <w:lvl w:ilvl="4" w:tplc="B76C4594">
      <w:numFmt w:val="bullet"/>
      <w:lvlText w:val="•"/>
      <w:lvlJc w:val="left"/>
      <w:pPr>
        <w:ind w:left="4017" w:hanging="178"/>
      </w:pPr>
      <w:rPr>
        <w:rFonts w:hint="default"/>
        <w:lang w:val="ru-RU" w:eastAsia="en-US" w:bidi="ar-SA"/>
      </w:rPr>
    </w:lvl>
    <w:lvl w:ilvl="5" w:tplc="8B8A8DC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4690825E">
      <w:numFmt w:val="bullet"/>
      <w:lvlText w:val="•"/>
      <w:lvlJc w:val="left"/>
      <w:pPr>
        <w:ind w:left="5926" w:hanging="178"/>
      </w:pPr>
      <w:rPr>
        <w:rFonts w:hint="default"/>
        <w:lang w:val="ru-RU" w:eastAsia="en-US" w:bidi="ar-SA"/>
      </w:rPr>
    </w:lvl>
    <w:lvl w:ilvl="7" w:tplc="E28E024C">
      <w:numFmt w:val="bullet"/>
      <w:lvlText w:val="•"/>
      <w:lvlJc w:val="left"/>
      <w:pPr>
        <w:ind w:left="6880" w:hanging="178"/>
      </w:pPr>
      <w:rPr>
        <w:rFonts w:hint="default"/>
        <w:lang w:val="ru-RU" w:eastAsia="en-US" w:bidi="ar-SA"/>
      </w:rPr>
    </w:lvl>
    <w:lvl w:ilvl="8" w:tplc="9360562C">
      <w:numFmt w:val="bullet"/>
      <w:lvlText w:val="•"/>
      <w:lvlJc w:val="left"/>
      <w:pPr>
        <w:ind w:left="7835" w:hanging="178"/>
      </w:pPr>
      <w:rPr>
        <w:rFonts w:hint="default"/>
        <w:lang w:val="ru-RU" w:eastAsia="en-US" w:bidi="ar-SA"/>
      </w:rPr>
    </w:lvl>
  </w:abstractNum>
  <w:abstractNum w:abstractNumId="5">
    <w:nsid w:val="326935A6"/>
    <w:multiLevelType w:val="hybridMultilevel"/>
    <w:tmpl w:val="E2FED7CE"/>
    <w:lvl w:ilvl="0" w:tplc="8528DE48">
      <w:start w:val="1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980BB6"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2" w:tplc="9606F54E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718A4C1E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4" w:tplc="9F90F45C">
      <w:numFmt w:val="bullet"/>
      <w:lvlText w:val="•"/>
      <w:lvlJc w:val="left"/>
      <w:pPr>
        <w:ind w:left="4017" w:hanging="183"/>
      </w:pPr>
      <w:rPr>
        <w:rFonts w:hint="default"/>
        <w:lang w:val="ru-RU" w:eastAsia="en-US" w:bidi="ar-SA"/>
      </w:rPr>
    </w:lvl>
    <w:lvl w:ilvl="5" w:tplc="08423470">
      <w:numFmt w:val="bullet"/>
      <w:lvlText w:val="•"/>
      <w:lvlJc w:val="left"/>
      <w:pPr>
        <w:ind w:left="4972" w:hanging="183"/>
      </w:pPr>
      <w:rPr>
        <w:rFonts w:hint="default"/>
        <w:lang w:val="ru-RU" w:eastAsia="en-US" w:bidi="ar-SA"/>
      </w:rPr>
    </w:lvl>
    <w:lvl w:ilvl="6" w:tplc="25A22EA6">
      <w:numFmt w:val="bullet"/>
      <w:lvlText w:val="•"/>
      <w:lvlJc w:val="left"/>
      <w:pPr>
        <w:ind w:left="5926" w:hanging="183"/>
      </w:pPr>
      <w:rPr>
        <w:rFonts w:hint="default"/>
        <w:lang w:val="ru-RU" w:eastAsia="en-US" w:bidi="ar-SA"/>
      </w:rPr>
    </w:lvl>
    <w:lvl w:ilvl="7" w:tplc="FF88C068">
      <w:numFmt w:val="bullet"/>
      <w:lvlText w:val="•"/>
      <w:lvlJc w:val="left"/>
      <w:pPr>
        <w:ind w:left="6880" w:hanging="183"/>
      </w:pPr>
      <w:rPr>
        <w:rFonts w:hint="default"/>
        <w:lang w:val="ru-RU" w:eastAsia="en-US" w:bidi="ar-SA"/>
      </w:rPr>
    </w:lvl>
    <w:lvl w:ilvl="8" w:tplc="03BECC7E">
      <w:numFmt w:val="bullet"/>
      <w:lvlText w:val="•"/>
      <w:lvlJc w:val="left"/>
      <w:pPr>
        <w:ind w:left="7835" w:hanging="183"/>
      </w:pPr>
      <w:rPr>
        <w:rFonts w:hint="default"/>
        <w:lang w:val="ru-RU" w:eastAsia="en-US" w:bidi="ar-SA"/>
      </w:rPr>
    </w:lvl>
  </w:abstractNum>
  <w:abstractNum w:abstractNumId="6">
    <w:nsid w:val="33FA38C8"/>
    <w:multiLevelType w:val="hybridMultilevel"/>
    <w:tmpl w:val="052A7CC6"/>
    <w:lvl w:ilvl="0" w:tplc="39389206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FAD04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A9EC2C8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3" w:tplc="2E467B1C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40AC980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5" w:tplc="F7CE4D60">
      <w:numFmt w:val="bullet"/>
      <w:lvlText w:val="•"/>
      <w:lvlJc w:val="left"/>
      <w:pPr>
        <w:ind w:left="4972" w:hanging="140"/>
      </w:pPr>
      <w:rPr>
        <w:rFonts w:hint="default"/>
        <w:lang w:val="ru-RU" w:eastAsia="en-US" w:bidi="ar-SA"/>
      </w:rPr>
    </w:lvl>
    <w:lvl w:ilvl="6" w:tplc="AD726AAA">
      <w:numFmt w:val="bullet"/>
      <w:lvlText w:val="•"/>
      <w:lvlJc w:val="left"/>
      <w:pPr>
        <w:ind w:left="5926" w:hanging="140"/>
      </w:pPr>
      <w:rPr>
        <w:rFonts w:hint="default"/>
        <w:lang w:val="ru-RU" w:eastAsia="en-US" w:bidi="ar-SA"/>
      </w:rPr>
    </w:lvl>
    <w:lvl w:ilvl="7" w:tplc="53402FC8">
      <w:numFmt w:val="bullet"/>
      <w:lvlText w:val="•"/>
      <w:lvlJc w:val="left"/>
      <w:pPr>
        <w:ind w:left="6880" w:hanging="140"/>
      </w:pPr>
      <w:rPr>
        <w:rFonts w:hint="default"/>
        <w:lang w:val="ru-RU" w:eastAsia="en-US" w:bidi="ar-SA"/>
      </w:rPr>
    </w:lvl>
    <w:lvl w:ilvl="8" w:tplc="97D2F534">
      <w:numFmt w:val="bullet"/>
      <w:lvlText w:val="•"/>
      <w:lvlJc w:val="left"/>
      <w:pPr>
        <w:ind w:left="7835" w:hanging="140"/>
      </w:pPr>
      <w:rPr>
        <w:rFonts w:hint="default"/>
        <w:lang w:val="ru-RU" w:eastAsia="en-US" w:bidi="ar-SA"/>
      </w:rPr>
    </w:lvl>
  </w:abstractNum>
  <w:abstractNum w:abstractNumId="7">
    <w:nsid w:val="40CC1824"/>
    <w:multiLevelType w:val="hybridMultilevel"/>
    <w:tmpl w:val="AEF80F12"/>
    <w:lvl w:ilvl="0" w:tplc="7E7C02A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0E479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59C66C32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3" w:tplc="16AC0BE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0B0C192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64D2239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6AC659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9FC01F8C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C102E1D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8">
    <w:nsid w:val="4E1E09DA"/>
    <w:multiLevelType w:val="hybridMultilevel"/>
    <w:tmpl w:val="45927CD2"/>
    <w:lvl w:ilvl="0" w:tplc="E9309C22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42E4FA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2" w:tplc="03788D3E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280CB080">
      <w:numFmt w:val="bullet"/>
      <w:lvlText w:val="•"/>
      <w:lvlJc w:val="left"/>
      <w:pPr>
        <w:ind w:left="3231" w:hanging="245"/>
      </w:pPr>
      <w:rPr>
        <w:rFonts w:hint="default"/>
        <w:lang w:val="ru-RU" w:eastAsia="en-US" w:bidi="ar-SA"/>
      </w:rPr>
    </w:lvl>
    <w:lvl w:ilvl="4" w:tplc="C7FCCC82"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  <w:lvl w:ilvl="5" w:tplc="205024AC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4AA89B3A">
      <w:numFmt w:val="bullet"/>
      <w:lvlText w:val="•"/>
      <w:lvlJc w:val="left"/>
      <w:pPr>
        <w:ind w:left="6022" w:hanging="245"/>
      </w:pPr>
      <w:rPr>
        <w:rFonts w:hint="default"/>
        <w:lang w:val="ru-RU" w:eastAsia="en-US" w:bidi="ar-SA"/>
      </w:rPr>
    </w:lvl>
    <w:lvl w:ilvl="7" w:tplc="B122FB9A">
      <w:numFmt w:val="bullet"/>
      <w:lvlText w:val="•"/>
      <w:lvlJc w:val="left"/>
      <w:pPr>
        <w:ind w:left="6952" w:hanging="245"/>
      </w:pPr>
      <w:rPr>
        <w:rFonts w:hint="default"/>
        <w:lang w:val="ru-RU" w:eastAsia="en-US" w:bidi="ar-SA"/>
      </w:rPr>
    </w:lvl>
    <w:lvl w:ilvl="8" w:tplc="C67E8616">
      <w:numFmt w:val="bullet"/>
      <w:lvlText w:val="•"/>
      <w:lvlJc w:val="left"/>
      <w:pPr>
        <w:ind w:left="7883" w:hanging="245"/>
      </w:pPr>
      <w:rPr>
        <w:rFonts w:hint="default"/>
        <w:lang w:val="ru-RU" w:eastAsia="en-US" w:bidi="ar-SA"/>
      </w:rPr>
    </w:lvl>
  </w:abstractNum>
  <w:abstractNum w:abstractNumId="9">
    <w:nsid w:val="508C4EAD"/>
    <w:multiLevelType w:val="hybridMultilevel"/>
    <w:tmpl w:val="3740E316"/>
    <w:lvl w:ilvl="0" w:tplc="68FA9A82">
      <w:start w:val="1"/>
      <w:numFmt w:val="decimal"/>
      <w:lvlText w:val="%1."/>
      <w:lvlJc w:val="left"/>
      <w:pPr>
        <w:ind w:left="13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920A14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2" w:tplc="F4563032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3" w:tplc="60C263A4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DF8CA87A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5" w:tplc="C66A7DD4">
      <w:numFmt w:val="bullet"/>
      <w:lvlText w:val="•"/>
      <w:lvlJc w:val="left"/>
      <w:pPr>
        <w:ind w:left="5542" w:hanging="423"/>
      </w:pPr>
      <w:rPr>
        <w:rFonts w:hint="default"/>
        <w:lang w:val="ru-RU" w:eastAsia="en-US" w:bidi="ar-SA"/>
      </w:rPr>
    </w:lvl>
    <w:lvl w:ilvl="6" w:tplc="C818DA90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73DC1CD0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 w:tplc="B226F578">
      <w:numFmt w:val="bullet"/>
      <w:lvlText w:val="•"/>
      <w:lvlJc w:val="left"/>
      <w:pPr>
        <w:ind w:left="8063" w:hanging="423"/>
      </w:pPr>
      <w:rPr>
        <w:rFonts w:hint="default"/>
        <w:lang w:val="ru-RU" w:eastAsia="en-US" w:bidi="ar-SA"/>
      </w:rPr>
    </w:lvl>
  </w:abstractNum>
  <w:abstractNum w:abstractNumId="10">
    <w:nsid w:val="52887AAC"/>
    <w:multiLevelType w:val="hybridMultilevel"/>
    <w:tmpl w:val="B40A79C6"/>
    <w:lvl w:ilvl="0" w:tplc="3C68F1C8">
      <w:start w:val="1"/>
      <w:numFmt w:val="decimal"/>
      <w:lvlText w:val="%1."/>
      <w:lvlJc w:val="left"/>
      <w:pPr>
        <w:ind w:left="1395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D6DD66">
      <w:numFmt w:val="bullet"/>
      <w:lvlText w:val="•"/>
      <w:lvlJc w:val="left"/>
      <w:pPr>
        <w:ind w:left="2234" w:hanging="485"/>
      </w:pPr>
      <w:rPr>
        <w:rFonts w:hint="default"/>
        <w:lang w:val="ru-RU" w:eastAsia="en-US" w:bidi="ar-SA"/>
      </w:rPr>
    </w:lvl>
    <w:lvl w:ilvl="2" w:tplc="421ED7FC">
      <w:numFmt w:val="bullet"/>
      <w:lvlText w:val="•"/>
      <w:lvlJc w:val="left"/>
      <w:pPr>
        <w:ind w:left="3068" w:hanging="485"/>
      </w:pPr>
      <w:rPr>
        <w:rFonts w:hint="default"/>
        <w:lang w:val="ru-RU" w:eastAsia="en-US" w:bidi="ar-SA"/>
      </w:rPr>
    </w:lvl>
    <w:lvl w:ilvl="3" w:tplc="9F0066BC">
      <w:numFmt w:val="bullet"/>
      <w:lvlText w:val="•"/>
      <w:lvlJc w:val="left"/>
      <w:pPr>
        <w:ind w:left="3903" w:hanging="485"/>
      </w:pPr>
      <w:rPr>
        <w:rFonts w:hint="default"/>
        <w:lang w:val="ru-RU" w:eastAsia="en-US" w:bidi="ar-SA"/>
      </w:rPr>
    </w:lvl>
    <w:lvl w:ilvl="4" w:tplc="A00C5438">
      <w:numFmt w:val="bullet"/>
      <w:lvlText w:val="•"/>
      <w:lvlJc w:val="left"/>
      <w:pPr>
        <w:ind w:left="4737" w:hanging="485"/>
      </w:pPr>
      <w:rPr>
        <w:rFonts w:hint="default"/>
        <w:lang w:val="ru-RU" w:eastAsia="en-US" w:bidi="ar-SA"/>
      </w:rPr>
    </w:lvl>
    <w:lvl w:ilvl="5" w:tplc="801AFF68">
      <w:numFmt w:val="bullet"/>
      <w:lvlText w:val="•"/>
      <w:lvlJc w:val="left"/>
      <w:pPr>
        <w:ind w:left="5572" w:hanging="485"/>
      </w:pPr>
      <w:rPr>
        <w:rFonts w:hint="default"/>
        <w:lang w:val="ru-RU" w:eastAsia="en-US" w:bidi="ar-SA"/>
      </w:rPr>
    </w:lvl>
    <w:lvl w:ilvl="6" w:tplc="F8F691D8">
      <w:numFmt w:val="bullet"/>
      <w:lvlText w:val="•"/>
      <w:lvlJc w:val="left"/>
      <w:pPr>
        <w:ind w:left="6406" w:hanging="485"/>
      </w:pPr>
      <w:rPr>
        <w:rFonts w:hint="default"/>
        <w:lang w:val="ru-RU" w:eastAsia="en-US" w:bidi="ar-SA"/>
      </w:rPr>
    </w:lvl>
    <w:lvl w:ilvl="7" w:tplc="9D2E78F0">
      <w:numFmt w:val="bullet"/>
      <w:lvlText w:val="•"/>
      <w:lvlJc w:val="left"/>
      <w:pPr>
        <w:ind w:left="7240" w:hanging="485"/>
      </w:pPr>
      <w:rPr>
        <w:rFonts w:hint="default"/>
        <w:lang w:val="ru-RU" w:eastAsia="en-US" w:bidi="ar-SA"/>
      </w:rPr>
    </w:lvl>
    <w:lvl w:ilvl="8" w:tplc="1F926E3C">
      <w:numFmt w:val="bullet"/>
      <w:lvlText w:val="•"/>
      <w:lvlJc w:val="left"/>
      <w:pPr>
        <w:ind w:left="8075" w:hanging="485"/>
      </w:pPr>
      <w:rPr>
        <w:rFonts w:hint="default"/>
        <w:lang w:val="ru-RU" w:eastAsia="en-US" w:bidi="ar-SA"/>
      </w:rPr>
    </w:lvl>
  </w:abstractNum>
  <w:abstractNum w:abstractNumId="11">
    <w:nsid w:val="536F1A68"/>
    <w:multiLevelType w:val="hybridMultilevel"/>
    <w:tmpl w:val="5A04DCAC"/>
    <w:lvl w:ilvl="0" w:tplc="3306C258">
      <w:start w:val="1"/>
      <w:numFmt w:val="decimal"/>
      <w:lvlText w:val="%1."/>
      <w:lvlJc w:val="left"/>
      <w:pPr>
        <w:ind w:left="10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383258">
      <w:start w:val="1"/>
      <w:numFmt w:val="decimal"/>
      <w:lvlText w:val="%2)"/>
      <w:lvlJc w:val="left"/>
      <w:pPr>
        <w:ind w:left="1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5EC0D32">
      <w:start w:val="1"/>
      <w:numFmt w:val="decimal"/>
      <w:lvlText w:val="%3."/>
      <w:lvlJc w:val="left"/>
      <w:pPr>
        <w:ind w:left="27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21EA3B4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4" w:tplc="CFA2FA5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5" w:tplc="BDE23420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395ABE8C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BBDC8A0C">
      <w:numFmt w:val="bullet"/>
      <w:lvlText w:val="•"/>
      <w:lvlJc w:val="left"/>
      <w:pPr>
        <w:ind w:left="7125" w:hanging="284"/>
      </w:pPr>
      <w:rPr>
        <w:rFonts w:hint="default"/>
        <w:lang w:val="ru-RU" w:eastAsia="en-US" w:bidi="ar-SA"/>
      </w:rPr>
    </w:lvl>
    <w:lvl w:ilvl="8" w:tplc="7B10B650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</w:abstractNum>
  <w:abstractNum w:abstractNumId="12">
    <w:nsid w:val="55380A79"/>
    <w:multiLevelType w:val="hybridMultilevel"/>
    <w:tmpl w:val="C93A5A92"/>
    <w:lvl w:ilvl="0" w:tplc="EBBE5E42">
      <w:start w:val="1"/>
      <w:numFmt w:val="decimal"/>
      <w:lvlText w:val="%1."/>
      <w:lvlJc w:val="left"/>
      <w:pPr>
        <w:ind w:left="128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1E1B7A">
      <w:numFmt w:val="bullet"/>
      <w:lvlText w:val="•"/>
      <w:lvlJc w:val="left"/>
      <w:pPr>
        <w:ind w:left="2126" w:hanging="370"/>
      </w:pPr>
      <w:rPr>
        <w:rFonts w:hint="default"/>
        <w:lang w:val="ru-RU" w:eastAsia="en-US" w:bidi="ar-SA"/>
      </w:rPr>
    </w:lvl>
    <w:lvl w:ilvl="2" w:tplc="8FEE2330">
      <w:numFmt w:val="bullet"/>
      <w:lvlText w:val="•"/>
      <w:lvlJc w:val="left"/>
      <w:pPr>
        <w:ind w:left="2972" w:hanging="370"/>
      </w:pPr>
      <w:rPr>
        <w:rFonts w:hint="default"/>
        <w:lang w:val="ru-RU" w:eastAsia="en-US" w:bidi="ar-SA"/>
      </w:rPr>
    </w:lvl>
    <w:lvl w:ilvl="3" w:tplc="52341646">
      <w:numFmt w:val="bullet"/>
      <w:lvlText w:val="•"/>
      <w:lvlJc w:val="left"/>
      <w:pPr>
        <w:ind w:left="3819" w:hanging="370"/>
      </w:pPr>
      <w:rPr>
        <w:rFonts w:hint="default"/>
        <w:lang w:val="ru-RU" w:eastAsia="en-US" w:bidi="ar-SA"/>
      </w:rPr>
    </w:lvl>
    <w:lvl w:ilvl="4" w:tplc="F78403AC">
      <w:numFmt w:val="bullet"/>
      <w:lvlText w:val="•"/>
      <w:lvlJc w:val="left"/>
      <w:pPr>
        <w:ind w:left="4665" w:hanging="370"/>
      </w:pPr>
      <w:rPr>
        <w:rFonts w:hint="default"/>
        <w:lang w:val="ru-RU" w:eastAsia="en-US" w:bidi="ar-SA"/>
      </w:rPr>
    </w:lvl>
    <w:lvl w:ilvl="5" w:tplc="245410F2">
      <w:numFmt w:val="bullet"/>
      <w:lvlText w:val="•"/>
      <w:lvlJc w:val="left"/>
      <w:pPr>
        <w:ind w:left="5512" w:hanging="370"/>
      </w:pPr>
      <w:rPr>
        <w:rFonts w:hint="default"/>
        <w:lang w:val="ru-RU" w:eastAsia="en-US" w:bidi="ar-SA"/>
      </w:rPr>
    </w:lvl>
    <w:lvl w:ilvl="6" w:tplc="5AB89D12">
      <w:numFmt w:val="bullet"/>
      <w:lvlText w:val="•"/>
      <w:lvlJc w:val="left"/>
      <w:pPr>
        <w:ind w:left="6358" w:hanging="370"/>
      </w:pPr>
      <w:rPr>
        <w:rFonts w:hint="default"/>
        <w:lang w:val="ru-RU" w:eastAsia="en-US" w:bidi="ar-SA"/>
      </w:rPr>
    </w:lvl>
    <w:lvl w:ilvl="7" w:tplc="67F222B0">
      <w:numFmt w:val="bullet"/>
      <w:lvlText w:val="•"/>
      <w:lvlJc w:val="left"/>
      <w:pPr>
        <w:ind w:left="7204" w:hanging="370"/>
      </w:pPr>
      <w:rPr>
        <w:rFonts w:hint="default"/>
        <w:lang w:val="ru-RU" w:eastAsia="en-US" w:bidi="ar-SA"/>
      </w:rPr>
    </w:lvl>
    <w:lvl w:ilvl="8" w:tplc="44B06CAE">
      <w:numFmt w:val="bullet"/>
      <w:lvlText w:val="•"/>
      <w:lvlJc w:val="left"/>
      <w:pPr>
        <w:ind w:left="8051" w:hanging="370"/>
      </w:pPr>
      <w:rPr>
        <w:rFonts w:hint="default"/>
        <w:lang w:val="ru-RU" w:eastAsia="en-US" w:bidi="ar-SA"/>
      </w:rPr>
    </w:lvl>
  </w:abstractNum>
  <w:abstractNum w:abstractNumId="13">
    <w:nsid w:val="56B77FBC"/>
    <w:multiLevelType w:val="hybridMultilevel"/>
    <w:tmpl w:val="6CCC6C9E"/>
    <w:lvl w:ilvl="0" w:tplc="6B36630E">
      <w:start w:val="1"/>
      <w:numFmt w:val="decimal"/>
      <w:lvlText w:val="%1."/>
      <w:lvlJc w:val="left"/>
      <w:pPr>
        <w:ind w:left="19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7A3C98">
      <w:numFmt w:val="bullet"/>
      <w:lvlText w:val="•"/>
      <w:lvlJc w:val="left"/>
      <w:pPr>
        <w:ind w:left="1154" w:hanging="423"/>
      </w:pPr>
      <w:rPr>
        <w:rFonts w:hint="default"/>
        <w:lang w:val="ru-RU" w:eastAsia="en-US" w:bidi="ar-SA"/>
      </w:rPr>
    </w:lvl>
    <w:lvl w:ilvl="2" w:tplc="0F905114">
      <w:numFmt w:val="bullet"/>
      <w:lvlText w:val="•"/>
      <w:lvlJc w:val="left"/>
      <w:pPr>
        <w:ind w:left="2108" w:hanging="423"/>
      </w:pPr>
      <w:rPr>
        <w:rFonts w:hint="default"/>
        <w:lang w:val="ru-RU" w:eastAsia="en-US" w:bidi="ar-SA"/>
      </w:rPr>
    </w:lvl>
    <w:lvl w:ilvl="3" w:tplc="E53A6714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D1D67D88">
      <w:numFmt w:val="bullet"/>
      <w:lvlText w:val="•"/>
      <w:lvlJc w:val="left"/>
      <w:pPr>
        <w:ind w:left="4017" w:hanging="423"/>
      </w:pPr>
      <w:rPr>
        <w:rFonts w:hint="default"/>
        <w:lang w:val="ru-RU" w:eastAsia="en-US" w:bidi="ar-SA"/>
      </w:rPr>
    </w:lvl>
    <w:lvl w:ilvl="5" w:tplc="71B0CBCC">
      <w:numFmt w:val="bullet"/>
      <w:lvlText w:val="•"/>
      <w:lvlJc w:val="left"/>
      <w:pPr>
        <w:ind w:left="4972" w:hanging="423"/>
      </w:pPr>
      <w:rPr>
        <w:rFonts w:hint="default"/>
        <w:lang w:val="ru-RU" w:eastAsia="en-US" w:bidi="ar-SA"/>
      </w:rPr>
    </w:lvl>
    <w:lvl w:ilvl="6" w:tplc="F6943240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45B6DC76">
      <w:numFmt w:val="bullet"/>
      <w:lvlText w:val="•"/>
      <w:lvlJc w:val="left"/>
      <w:pPr>
        <w:ind w:left="6880" w:hanging="423"/>
      </w:pPr>
      <w:rPr>
        <w:rFonts w:hint="default"/>
        <w:lang w:val="ru-RU" w:eastAsia="en-US" w:bidi="ar-SA"/>
      </w:rPr>
    </w:lvl>
    <w:lvl w:ilvl="8" w:tplc="4B7EB3C8">
      <w:numFmt w:val="bullet"/>
      <w:lvlText w:val="•"/>
      <w:lvlJc w:val="left"/>
      <w:pPr>
        <w:ind w:left="7835" w:hanging="423"/>
      </w:pPr>
      <w:rPr>
        <w:rFonts w:hint="default"/>
        <w:lang w:val="ru-RU" w:eastAsia="en-US" w:bidi="ar-SA"/>
      </w:rPr>
    </w:lvl>
  </w:abstractNum>
  <w:abstractNum w:abstractNumId="14">
    <w:nsid w:val="5D0A0B4B"/>
    <w:multiLevelType w:val="hybridMultilevel"/>
    <w:tmpl w:val="FD125844"/>
    <w:lvl w:ilvl="0" w:tplc="B224C2C4">
      <w:start w:val="1"/>
      <w:numFmt w:val="decimal"/>
      <w:lvlText w:val="%1."/>
      <w:lvlJc w:val="left"/>
      <w:pPr>
        <w:ind w:left="1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88D88A">
      <w:numFmt w:val="bullet"/>
      <w:lvlText w:val="•"/>
      <w:lvlJc w:val="left"/>
      <w:pPr>
        <w:ind w:left="1154" w:hanging="284"/>
      </w:pPr>
      <w:rPr>
        <w:rFonts w:hint="default"/>
        <w:lang w:val="ru-RU" w:eastAsia="en-US" w:bidi="ar-SA"/>
      </w:rPr>
    </w:lvl>
    <w:lvl w:ilvl="2" w:tplc="C0A610E4">
      <w:numFmt w:val="bullet"/>
      <w:lvlText w:val="•"/>
      <w:lvlJc w:val="left"/>
      <w:pPr>
        <w:ind w:left="2108" w:hanging="284"/>
      </w:pPr>
      <w:rPr>
        <w:rFonts w:hint="default"/>
        <w:lang w:val="ru-RU" w:eastAsia="en-US" w:bidi="ar-SA"/>
      </w:rPr>
    </w:lvl>
    <w:lvl w:ilvl="3" w:tplc="4A38C89E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4" w:tplc="E9A87E4C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C9E4A2F2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9FCCEBD6">
      <w:numFmt w:val="bullet"/>
      <w:lvlText w:val="•"/>
      <w:lvlJc w:val="left"/>
      <w:pPr>
        <w:ind w:left="5926" w:hanging="284"/>
      </w:pPr>
      <w:rPr>
        <w:rFonts w:hint="default"/>
        <w:lang w:val="ru-RU" w:eastAsia="en-US" w:bidi="ar-SA"/>
      </w:rPr>
    </w:lvl>
    <w:lvl w:ilvl="7" w:tplc="2FC038E4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8" w:tplc="E512A2E2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15">
    <w:nsid w:val="6AE76A7C"/>
    <w:multiLevelType w:val="hybridMultilevel"/>
    <w:tmpl w:val="E454EB4E"/>
    <w:lvl w:ilvl="0" w:tplc="C2BEA7FE">
      <w:numFmt w:val="bullet"/>
      <w:lvlText w:val="-"/>
      <w:lvlJc w:val="left"/>
      <w:pPr>
        <w:ind w:left="1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A6192C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1EA26CA4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3" w:tplc="6450C0AE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4" w:tplc="79866AD2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80DAC49C"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6" w:tplc="15CCA852">
      <w:numFmt w:val="bullet"/>
      <w:lvlText w:val="•"/>
      <w:lvlJc w:val="left"/>
      <w:pPr>
        <w:ind w:left="5926" w:hanging="144"/>
      </w:pPr>
      <w:rPr>
        <w:rFonts w:hint="default"/>
        <w:lang w:val="ru-RU" w:eastAsia="en-US" w:bidi="ar-SA"/>
      </w:rPr>
    </w:lvl>
    <w:lvl w:ilvl="7" w:tplc="C7F464B6">
      <w:numFmt w:val="bullet"/>
      <w:lvlText w:val="•"/>
      <w:lvlJc w:val="left"/>
      <w:pPr>
        <w:ind w:left="6880" w:hanging="144"/>
      </w:pPr>
      <w:rPr>
        <w:rFonts w:hint="default"/>
        <w:lang w:val="ru-RU" w:eastAsia="en-US" w:bidi="ar-SA"/>
      </w:rPr>
    </w:lvl>
    <w:lvl w:ilvl="8" w:tplc="06AC5620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abstractNum w:abstractNumId="16">
    <w:nsid w:val="73096480"/>
    <w:multiLevelType w:val="hybridMultilevel"/>
    <w:tmpl w:val="7C2C104E"/>
    <w:lvl w:ilvl="0" w:tplc="BC6E59C6">
      <w:numFmt w:val="bullet"/>
      <w:lvlText w:val="-"/>
      <w:lvlJc w:val="left"/>
      <w:pPr>
        <w:ind w:left="10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C6CB1E">
      <w:numFmt w:val="bullet"/>
      <w:lvlText w:val="•"/>
      <w:lvlJc w:val="left"/>
      <w:pPr>
        <w:ind w:left="740" w:hanging="461"/>
      </w:pPr>
      <w:rPr>
        <w:rFonts w:hint="default"/>
        <w:lang w:val="ru-RU" w:eastAsia="en-US" w:bidi="ar-SA"/>
      </w:rPr>
    </w:lvl>
    <w:lvl w:ilvl="2" w:tplc="ED22BFAA">
      <w:numFmt w:val="bullet"/>
      <w:lvlText w:val="•"/>
      <w:lvlJc w:val="left"/>
      <w:pPr>
        <w:ind w:left="1381" w:hanging="461"/>
      </w:pPr>
      <w:rPr>
        <w:rFonts w:hint="default"/>
        <w:lang w:val="ru-RU" w:eastAsia="en-US" w:bidi="ar-SA"/>
      </w:rPr>
    </w:lvl>
    <w:lvl w:ilvl="3" w:tplc="51DA69BC">
      <w:numFmt w:val="bullet"/>
      <w:lvlText w:val="•"/>
      <w:lvlJc w:val="left"/>
      <w:pPr>
        <w:ind w:left="2021" w:hanging="461"/>
      </w:pPr>
      <w:rPr>
        <w:rFonts w:hint="default"/>
        <w:lang w:val="ru-RU" w:eastAsia="en-US" w:bidi="ar-SA"/>
      </w:rPr>
    </w:lvl>
    <w:lvl w:ilvl="4" w:tplc="C4687FFC">
      <w:numFmt w:val="bullet"/>
      <w:lvlText w:val="•"/>
      <w:lvlJc w:val="left"/>
      <w:pPr>
        <w:ind w:left="2662" w:hanging="461"/>
      </w:pPr>
      <w:rPr>
        <w:rFonts w:hint="default"/>
        <w:lang w:val="ru-RU" w:eastAsia="en-US" w:bidi="ar-SA"/>
      </w:rPr>
    </w:lvl>
    <w:lvl w:ilvl="5" w:tplc="51189506">
      <w:numFmt w:val="bullet"/>
      <w:lvlText w:val="•"/>
      <w:lvlJc w:val="left"/>
      <w:pPr>
        <w:ind w:left="3303" w:hanging="461"/>
      </w:pPr>
      <w:rPr>
        <w:rFonts w:hint="default"/>
        <w:lang w:val="ru-RU" w:eastAsia="en-US" w:bidi="ar-SA"/>
      </w:rPr>
    </w:lvl>
    <w:lvl w:ilvl="6" w:tplc="89F62CBA">
      <w:numFmt w:val="bullet"/>
      <w:lvlText w:val="•"/>
      <w:lvlJc w:val="left"/>
      <w:pPr>
        <w:ind w:left="3943" w:hanging="461"/>
      </w:pPr>
      <w:rPr>
        <w:rFonts w:hint="default"/>
        <w:lang w:val="ru-RU" w:eastAsia="en-US" w:bidi="ar-SA"/>
      </w:rPr>
    </w:lvl>
    <w:lvl w:ilvl="7" w:tplc="50D68E1C">
      <w:numFmt w:val="bullet"/>
      <w:lvlText w:val="•"/>
      <w:lvlJc w:val="left"/>
      <w:pPr>
        <w:ind w:left="4584" w:hanging="461"/>
      </w:pPr>
      <w:rPr>
        <w:rFonts w:hint="default"/>
        <w:lang w:val="ru-RU" w:eastAsia="en-US" w:bidi="ar-SA"/>
      </w:rPr>
    </w:lvl>
    <w:lvl w:ilvl="8" w:tplc="5BDC7FB2">
      <w:numFmt w:val="bullet"/>
      <w:lvlText w:val="•"/>
      <w:lvlJc w:val="left"/>
      <w:pPr>
        <w:ind w:left="5224" w:hanging="461"/>
      </w:pPr>
      <w:rPr>
        <w:rFonts w:hint="default"/>
        <w:lang w:val="ru-RU" w:eastAsia="en-US" w:bidi="ar-SA"/>
      </w:rPr>
    </w:lvl>
  </w:abstractNum>
  <w:abstractNum w:abstractNumId="17">
    <w:nsid w:val="74647515"/>
    <w:multiLevelType w:val="hybridMultilevel"/>
    <w:tmpl w:val="0586449C"/>
    <w:lvl w:ilvl="0" w:tplc="7B9EC9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FC7E78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61080A70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plc="B4A25D5A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4" w:tplc="CB4A8C92">
      <w:numFmt w:val="bullet"/>
      <w:lvlText w:val="•"/>
      <w:lvlJc w:val="left"/>
      <w:pPr>
        <w:ind w:left="2662" w:hanging="144"/>
      </w:pPr>
      <w:rPr>
        <w:rFonts w:hint="default"/>
        <w:lang w:val="ru-RU" w:eastAsia="en-US" w:bidi="ar-SA"/>
      </w:rPr>
    </w:lvl>
    <w:lvl w:ilvl="5" w:tplc="2A36D050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6" w:tplc="2C2AD17A">
      <w:numFmt w:val="bullet"/>
      <w:lvlText w:val="•"/>
      <w:lvlJc w:val="left"/>
      <w:pPr>
        <w:ind w:left="3943" w:hanging="144"/>
      </w:pPr>
      <w:rPr>
        <w:rFonts w:hint="default"/>
        <w:lang w:val="ru-RU" w:eastAsia="en-US" w:bidi="ar-SA"/>
      </w:rPr>
    </w:lvl>
    <w:lvl w:ilvl="7" w:tplc="AC20F014"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8" w:tplc="DFE4CA94">
      <w:numFmt w:val="bullet"/>
      <w:lvlText w:val="•"/>
      <w:lvlJc w:val="left"/>
      <w:pPr>
        <w:ind w:left="5224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70"/>
    <w:rsid w:val="00122509"/>
    <w:rsid w:val="002A4E07"/>
    <w:rsid w:val="003E5C9F"/>
    <w:rsid w:val="004E26A7"/>
    <w:rsid w:val="00504515"/>
    <w:rsid w:val="00515A47"/>
    <w:rsid w:val="005D2C9C"/>
    <w:rsid w:val="00862D7D"/>
    <w:rsid w:val="0091076F"/>
    <w:rsid w:val="00A06362"/>
    <w:rsid w:val="00A7004C"/>
    <w:rsid w:val="00AE3170"/>
    <w:rsid w:val="00BF233B"/>
    <w:rsid w:val="00C5095E"/>
    <w:rsid w:val="00C7615E"/>
    <w:rsid w:val="00CB4476"/>
    <w:rsid w:val="00DB7AD0"/>
    <w:rsid w:val="00E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160D-3A0E-4720-8748-092BDF39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26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80" w:right="14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199" w:firstLine="71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C50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ru/)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unesco.org/general/russian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awfirm.ru/" TargetMode="External"/><Relationship Id="rId7" Type="http://schemas.openxmlformats.org/officeDocument/2006/relationships/hyperlink" Target="http://president.kremlin.ru/)" TargetMode="External"/><Relationship Id="rId12" Type="http://schemas.openxmlformats.org/officeDocument/2006/relationships/hyperlink" Target="http://www.cikrf.ru/)" TargetMode="External"/><Relationship Id="rId17" Type="http://schemas.openxmlformats.org/officeDocument/2006/relationships/hyperlink" Target="http://www.un.org/russian)" TargetMode="External"/><Relationship Id="rId25" Type="http://schemas.openxmlformats.org/officeDocument/2006/relationships/hyperlink" Target="http://kad.arbitr.ru/PdfDocument/a5676f4d-e72f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d.ru/)" TargetMode="External"/><Relationship Id="rId20" Type="http://schemas.openxmlformats.org/officeDocument/2006/relationships/hyperlink" Target="http://lawyerclub.kodeks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supcourt.ru/)" TargetMode="External"/><Relationship Id="rId24" Type="http://schemas.openxmlformats.org/officeDocument/2006/relationships/hyperlink" Target="http://governme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sin.su/)" TargetMode="External"/><Relationship Id="rId23" Type="http://schemas.openxmlformats.org/officeDocument/2006/relationships/hyperlink" Target="http://www.jurqa.hut.ru/all.docs/g/a/ocz9ter7.html" TargetMode="External"/><Relationship Id="rId10" Type="http://schemas.openxmlformats.org/officeDocument/2006/relationships/hyperlink" Target="http://ks.rfnet.ru/)" TargetMode="External"/><Relationship Id="rId19" Type="http://schemas.openxmlformats.org/officeDocument/2006/relationships/hyperlink" Target="http://text.jur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cil.gov.ru/)" TargetMode="External"/><Relationship Id="rId14" Type="http://schemas.openxmlformats.org/officeDocument/2006/relationships/hyperlink" Target="http://www.arbitr.ru/)" TargetMode="External"/><Relationship Id="rId22" Type="http://schemas.openxmlformats.org/officeDocument/2006/relationships/hyperlink" Target="http://www.igpran.ru/rus/magazine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Inst</cp:lastModifiedBy>
  <cp:revision>21</cp:revision>
  <dcterms:created xsi:type="dcterms:W3CDTF">2022-05-27T06:37:00Z</dcterms:created>
  <dcterms:modified xsi:type="dcterms:W3CDTF">2025-02-18T07:32:00Z</dcterms:modified>
</cp:coreProperties>
</file>